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F02EC">
      <w:pPr>
        <w:pStyle w:val="4"/>
        <w:spacing w:line="240" w:lineRule="auto"/>
        <w:ind w:firstLine="0" w:firstLineChars="0"/>
        <w:rPr>
          <w:rFonts w:hint="eastAsia" w:ascii="宋体" w:hAnsi="宋体" w:cs="宋体" w:eastAsiaTheme="minorEastAsia"/>
          <w:b/>
          <w:color w:val="auto"/>
          <w:sz w:val="32"/>
          <w:szCs w:val="32"/>
          <w:highlight w:val="none"/>
          <w:lang w:val="en-US" w:eastAsia="zh-CN"/>
        </w:rPr>
      </w:pPr>
      <w:bookmarkStart w:id="0" w:name="_Toc108118918"/>
      <w:bookmarkStart w:id="1" w:name="_Toc28757"/>
      <w:r>
        <w:rPr>
          <w:rFonts w:hint="eastAsia" w:ascii="宋体" w:hAnsi="宋体" w:cs="宋体"/>
          <w:b/>
          <w:color w:val="auto"/>
          <w:sz w:val="32"/>
          <w:szCs w:val="32"/>
          <w:highlight w:val="none"/>
        </w:rPr>
        <w:t>附件</w:t>
      </w:r>
      <w:r>
        <w:rPr>
          <w:rFonts w:hint="default" w:ascii="宋体" w:hAnsi="宋体" w:cs="宋体"/>
          <w:b/>
          <w:color w:val="auto"/>
          <w:sz w:val="32"/>
          <w:szCs w:val="32"/>
          <w:highlight w:val="none"/>
          <w:woUserID w:val="1"/>
        </w:rPr>
        <w:t>2</w:t>
      </w:r>
    </w:p>
    <w:p w14:paraId="08905437">
      <w:pPr>
        <w:pStyle w:val="3"/>
        <w:keepNext/>
        <w:keepLines/>
        <w:spacing w:before="0" w:after="0" w:line="240" w:lineRule="auto"/>
        <w:jc w:val="center"/>
        <w:outlineLvl w:val="0"/>
        <w:rPr>
          <w:rFonts w:hint="eastAsia"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lang w:val="en-US" w:eastAsia="zh-CN"/>
        </w:rPr>
        <w:t>一、</w:t>
      </w:r>
      <w:r>
        <w:rPr>
          <w:rFonts w:hint="eastAsia" w:ascii="宋体" w:hAnsi="宋体" w:cs="宋体"/>
          <w:b/>
          <w:bCs/>
          <w:color w:val="auto"/>
          <w:kern w:val="0"/>
          <w:sz w:val="32"/>
          <w:szCs w:val="32"/>
          <w:highlight w:val="none"/>
          <w:lang w:val="zh-CN"/>
        </w:rPr>
        <w:t>评分方法和标准</w:t>
      </w:r>
    </w:p>
    <w:p w14:paraId="4019D74A">
      <w:pPr>
        <w:pStyle w:val="8"/>
        <w:spacing w:line="240" w:lineRule="auto"/>
        <w:ind w:left="0" w:leftChars="0" w:firstLine="422" w:firstLineChars="200"/>
        <w:rPr>
          <w:rFonts w:hint="eastAsia" w:cs="宋体"/>
          <w:b/>
          <w:bCs/>
          <w:color w:val="auto"/>
          <w:sz w:val="21"/>
          <w:szCs w:val="21"/>
          <w:highlight w:val="none"/>
        </w:rPr>
      </w:pPr>
      <w:r>
        <w:rPr>
          <w:rFonts w:hint="eastAsia" w:cs="宋体"/>
          <w:b/>
          <w:bCs/>
          <w:color w:val="auto"/>
          <w:sz w:val="21"/>
          <w:szCs w:val="21"/>
          <w:highlight w:val="none"/>
        </w:rPr>
        <w:t>一、评分方法： 综合评分法，总分值100分。</w:t>
      </w:r>
    </w:p>
    <w:p w14:paraId="64621FF8">
      <w:pPr>
        <w:pStyle w:val="8"/>
        <w:spacing w:line="360" w:lineRule="auto"/>
        <w:ind w:left="0" w:leftChars="0" w:firstLine="422" w:firstLineChars="200"/>
        <w:rPr>
          <w:rFonts w:hint="eastAsia" w:cs="宋体"/>
          <w:b/>
          <w:bCs/>
          <w:color w:val="auto"/>
          <w:sz w:val="21"/>
          <w:szCs w:val="21"/>
          <w:highlight w:val="none"/>
        </w:rPr>
      </w:pPr>
      <w:r>
        <w:rPr>
          <w:rFonts w:hint="eastAsia" w:cs="宋体"/>
          <w:b/>
          <w:bCs/>
          <w:color w:val="auto"/>
          <w:sz w:val="21"/>
          <w:szCs w:val="21"/>
          <w:highlight w:val="none"/>
        </w:rPr>
        <w:t>二、评分标准</w:t>
      </w:r>
    </w:p>
    <w:tbl>
      <w:tblPr>
        <w:tblStyle w:val="13"/>
        <w:tblW w:w="53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111"/>
        <w:gridCol w:w="2018"/>
        <w:gridCol w:w="5522"/>
      </w:tblGrid>
      <w:tr w14:paraId="5BA8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70" w:type="pct"/>
            <w:noWrap w:val="0"/>
            <w:vAlign w:val="center"/>
          </w:tcPr>
          <w:p w14:paraId="51B2DA0C">
            <w:pPr>
              <w:autoSpaceDE w:val="0"/>
              <w:autoSpaceDN w:val="0"/>
              <w:adjustRightInd w:val="0"/>
              <w:spacing w:line="360" w:lineRule="exact"/>
              <w:jc w:val="center"/>
              <w:rPr>
                <w:rFonts w:hint="eastAsia" w:ascii="宋体" w:hAnsi="宋体" w:eastAsia="宋体" w:cs="宋体"/>
                <w:color w:val="auto"/>
                <w:kern w:val="0"/>
                <w:szCs w:val="21"/>
                <w:highlight w:val="none"/>
                <w:lang w:val="zh-CN"/>
              </w:rPr>
            </w:pPr>
            <w:r>
              <w:rPr>
                <w:rFonts w:hint="eastAsia" w:ascii="宋体" w:hAnsi="宋体" w:eastAsia="宋体" w:cs="宋体"/>
                <w:b/>
                <w:bCs/>
                <w:color w:val="auto"/>
                <w:kern w:val="0"/>
                <w:szCs w:val="21"/>
                <w:highlight w:val="none"/>
                <w:lang w:val="zh-CN"/>
              </w:rPr>
              <w:t>序号</w:t>
            </w:r>
          </w:p>
        </w:tc>
        <w:tc>
          <w:tcPr>
            <w:tcW w:w="607" w:type="pct"/>
            <w:noWrap w:val="0"/>
            <w:vAlign w:val="center"/>
          </w:tcPr>
          <w:p w14:paraId="3E2725EC">
            <w:pPr>
              <w:autoSpaceDE w:val="0"/>
              <w:autoSpaceDN w:val="0"/>
              <w:adjustRightIn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评分内容及分值</w:t>
            </w:r>
          </w:p>
        </w:tc>
        <w:tc>
          <w:tcPr>
            <w:tcW w:w="1103" w:type="pct"/>
            <w:noWrap w:val="0"/>
            <w:vAlign w:val="center"/>
          </w:tcPr>
          <w:p w14:paraId="54B6C7CD">
            <w:pPr>
              <w:autoSpaceDE w:val="0"/>
              <w:autoSpaceDN w:val="0"/>
              <w:adjustRightInd w:val="0"/>
              <w:spacing w:line="360" w:lineRule="exact"/>
              <w:jc w:val="center"/>
              <w:rPr>
                <w:rFonts w:hint="eastAsia" w:ascii="宋体" w:hAnsi="宋体" w:eastAsia="宋体" w:cs="宋体"/>
                <w:color w:val="auto"/>
                <w:kern w:val="0"/>
                <w:szCs w:val="21"/>
                <w:highlight w:val="none"/>
                <w:lang w:val="zh-CN"/>
              </w:rPr>
            </w:pPr>
            <w:r>
              <w:rPr>
                <w:rFonts w:hint="eastAsia" w:ascii="宋体" w:hAnsi="宋体" w:eastAsia="宋体" w:cs="宋体"/>
                <w:b/>
                <w:color w:val="auto"/>
                <w:szCs w:val="21"/>
                <w:highlight w:val="none"/>
              </w:rPr>
              <w:t>评分因素及分值</w:t>
            </w:r>
          </w:p>
        </w:tc>
        <w:tc>
          <w:tcPr>
            <w:tcW w:w="3018" w:type="pct"/>
            <w:noWrap w:val="0"/>
            <w:vAlign w:val="center"/>
          </w:tcPr>
          <w:p w14:paraId="673DAFA0">
            <w:pPr>
              <w:autoSpaceDE w:val="0"/>
              <w:autoSpaceDN w:val="0"/>
              <w:adjustRightInd w:val="0"/>
              <w:spacing w:line="360" w:lineRule="exact"/>
              <w:jc w:val="center"/>
              <w:rPr>
                <w:rFonts w:hint="eastAsia" w:ascii="宋体" w:hAnsi="宋体" w:eastAsia="宋体" w:cs="宋体"/>
                <w:color w:val="auto"/>
                <w:kern w:val="0"/>
                <w:szCs w:val="21"/>
                <w:highlight w:val="none"/>
                <w:lang w:val="zh-CN"/>
              </w:rPr>
            </w:pPr>
            <w:r>
              <w:rPr>
                <w:rFonts w:hint="eastAsia" w:ascii="宋体" w:hAnsi="宋体" w:eastAsia="宋体" w:cs="宋体"/>
                <w:b/>
                <w:bCs/>
                <w:color w:val="auto"/>
                <w:kern w:val="0"/>
                <w:szCs w:val="21"/>
                <w:highlight w:val="none"/>
                <w:lang w:val="zh-CN"/>
              </w:rPr>
              <w:t>评分标准</w:t>
            </w:r>
          </w:p>
        </w:tc>
      </w:tr>
      <w:tr w14:paraId="5A23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270" w:type="pct"/>
            <w:noWrap w:val="0"/>
            <w:vAlign w:val="center"/>
          </w:tcPr>
          <w:p w14:paraId="471F5BD4">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rPr>
              <w:t>1</w:t>
            </w:r>
          </w:p>
        </w:tc>
        <w:tc>
          <w:tcPr>
            <w:tcW w:w="607" w:type="pct"/>
            <w:noWrap w:val="0"/>
            <w:vAlign w:val="center"/>
          </w:tcPr>
          <w:p w14:paraId="7D6762FD">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zh-CN"/>
              </w:rPr>
              <w:t>报价</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50</w:t>
            </w:r>
            <w:r>
              <w:rPr>
                <w:rFonts w:hint="eastAsia" w:ascii="宋体" w:hAnsi="宋体" w:eastAsia="宋体" w:cs="宋体"/>
                <w:b w:val="0"/>
                <w:bCs w:val="0"/>
                <w:color w:val="auto"/>
                <w:kern w:val="0"/>
                <w:sz w:val="21"/>
                <w:szCs w:val="21"/>
                <w:highlight w:val="none"/>
                <w:lang w:val="zh-CN"/>
              </w:rPr>
              <w:t>分</w:t>
            </w:r>
            <w:r>
              <w:rPr>
                <w:rFonts w:hint="eastAsia" w:ascii="宋体" w:hAnsi="宋体" w:eastAsia="宋体" w:cs="宋体"/>
                <w:b w:val="0"/>
                <w:bCs w:val="0"/>
                <w:color w:val="auto"/>
                <w:kern w:val="0"/>
                <w:sz w:val="21"/>
                <w:szCs w:val="21"/>
                <w:highlight w:val="none"/>
              </w:rPr>
              <w:t>）</w:t>
            </w:r>
          </w:p>
        </w:tc>
        <w:tc>
          <w:tcPr>
            <w:tcW w:w="1103" w:type="pct"/>
            <w:noWrap w:val="0"/>
            <w:vAlign w:val="center"/>
          </w:tcPr>
          <w:p w14:paraId="43064469">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rPr>
              <w:t>报价（</w:t>
            </w:r>
            <w:r>
              <w:rPr>
                <w:rFonts w:hint="eastAsia" w:ascii="宋体" w:hAnsi="宋体" w:eastAsia="宋体" w:cs="宋体"/>
                <w:b w:val="0"/>
                <w:bCs w:val="0"/>
                <w:color w:val="auto"/>
                <w:kern w:val="0"/>
                <w:sz w:val="21"/>
                <w:szCs w:val="21"/>
                <w:highlight w:val="none"/>
                <w:lang w:val="en-US" w:eastAsia="zh-CN"/>
              </w:rPr>
              <w:t>50</w:t>
            </w:r>
            <w:r>
              <w:rPr>
                <w:rFonts w:hint="eastAsia" w:ascii="宋体" w:hAnsi="宋体" w:eastAsia="宋体" w:cs="宋体"/>
                <w:b w:val="0"/>
                <w:bCs w:val="0"/>
                <w:color w:val="auto"/>
                <w:kern w:val="0"/>
                <w:sz w:val="21"/>
                <w:szCs w:val="21"/>
                <w:highlight w:val="none"/>
                <w:lang w:val="zh-CN"/>
              </w:rPr>
              <w:t>分</w:t>
            </w:r>
            <w:r>
              <w:rPr>
                <w:rFonts w:hint="eastAsia" w:ascii="宋体" w:hAnsi="宋体" w:eastAsia="宋体" w:cs="宋体"/>
                <w:b w:val="0"/>
                <w:bCs w:val="0"/>
                <w:color w:val="auto"/>
                <w:kern w:val="0"/>
                <w:sz w:val="21"/>
                <w:szCs w:val="21"/>
                <w:highlight w:val="none"/>
              </w:rPr>
              <w:t>）</w:t>
            </w:r>
          </w:p>
        </w:tc>
        <w:tc>
          <w:tcPr>
            <w:tcW w:w="3018" w:type="pct"/>
            <w:noWrap w:val="0"/>
            <w:vAlign w:val="center"/>
          </w:tcPr>
          <w:p w14:paraId="413960C5">
            <w:pPr>
              <w:autoSpaceDE w:val="0"/>
              <w:autoSpaceDN w:val="0"/>
              <w:adjustRightInd w:val="0"/>
              <w:spacing w:line="360" w:lineRule="atLeast"/>
              <w:rPr>
                <w:rFonts w:hint="eastAsia"/>
                <w:b w:val="0"/>
                <w:bCs w:val="0"/>
                <w:color w:val="auto"/>
                <w:sz w:val="21"/>
                <w:szCs w:val="21"/>
                <w:highlight w:val="none"/>
              </w:rPr>
            </w:pPr>
            <w:r>
              <w:rPr>
                <w:rFonts w:hint="eastAsia"/>
                <w:b w:val="0"/>
                <w:bCs w:val="0"/>
                <w:color w:val="auto"/>
                <w:sz w:val="21"/>
                <w:szCs w:val="21"/>
                <w:highlight w:val="none"/>
              </w:rPr>
              <w:t>本项目报价部分采用低价优先法计算，即满足磋商文件</w:t>
            </w:r>
          </w:p>
          <w:p w14:paraId="6363709D">
            <w:pPr>
              <w:autoSpaceDE w:val="0"/>
              <w:autoSpaceDN w:val="0"/>
              <w:adjustRightInd w:val="0"/>
              <w:spacing w:line="360" w:lineRule="atLeast"/>
              <w:rPr>
                <w:rFonts w:hint="eastAsia"/>
                <w:b w:val="0"/>
                <w:bCs w:val="0"/>
                <w:color w:val="auto"/>
                <w:sz w:val="21"/>
                <w:szCs w:val="21"/>
                <w:highlight w:val="none"/>
              </w:rPr>
            </w:pPr>
            <w:r>
              <w:rPr>
                <w:rFonts w:hint="eastAsia"/>
                <w:b w:val="0"/>
                <w:bCs w:val="0"/>
                <w:color w:val="auto"/>
                <w:sz w:val="21"/>
                <w:szCs w:val="21"/>
                <w:highlight w:val="none"/>
              </w:rPr>
              <w:t>要求且最后报价最低的供应商的价格为磋商基准价，其</w:t>
            </w:r>
          </w:p>
          <w:p w14:paraId="3BA21705">
            <w:pPr>
              <w:autoSpaceDE w:val="0"/>
              <w:autoSpaceDN w:val="0"/>
              <w:adjustRightInd w:val="0"/>
              <w:spacing w:line="360" w:lineRule="atLeast"/>
              <w:rPr>
                <w:rFonts w:hint="eastAsia"/>
                <w:b w:val="0"/>
                <w:bCs w:val="0"/>
                <w:color w:val="auto"/>
                <w:sz w:val="21"/>
                <w:szCs w:val="21"/>
                <w:highlight w:val="none"/>
              </w:rPr>
            </w:pPr>
            <w:r>
              <w:rPr>
                <w:rFonts w:hint="eastAsia"/>
                <w:b w:val="0"/>
                <w:bCs w:val="0"/>
                <w:color w:val="auto"/>
                <w:sz w:val="21"/>
                <w:szCs w:val="21"/>
                <w:highlight w:val="none"/>
              </w:rPr>
              <w:t>价格分为满分。其他供应商的价格分统一按照下列公式</w:t>
            </w:r>
          </w:p>
          <w:p w14:paraId="7B6DC88B">
            <w:pPr>
              <w:autoSpaceDE w:val="0"/>
              <w:autoSpaceDN w:val="0"/>
              <w:adjustRightInd w:val="0"/>
              <w:spacing w:line="360" w:lineRule="atLeast"/>
              <w:rPr>
                <w:rFonts w:hint="eastAsia"/>
                <w:b w:val="0"/>
                <w:bCs w:val="0"/>
                <w:color w:val="auto"/>
                <w:sz w:val="21"/>
                <w:szCs w:val="21"/>
                <w:highlight w:val="none"/>
              </w:rPr>
            </w:pPr>
            <w:r>
              <w:rPr>
                <w:rFonts w:hint="eastAsia"/>
                <w:b w:val="0"/>
                <w:bCs w:val="0"/>
                <w:color w:val="auto"/>
                <w:sz w:val="21"/>
                <w:szCs w:val="21"/>
                <w:highlight w:val="none"/>
              </w:rPr>
              <w:t>计算：</w:t>
            </w:r>
          </w:p>
          <w:p w14:paraId="482F72B5">
            <w:pPr>
              <w:autoSpaceDE w:val="0"/>
              <w:autoSpaceDN w:val="0"/>
              <w:adjustRightInd w:val="0"/>
              <w:spacing w:line="360" w:lineRule="atLeast"/>
              <w:rPr>
                <w:rFonts w:hint="eastAsia"/>
                <w:b w:val="0"/>
                <w:bCs w:val="0"/>
                <w:color w:val="auto"/>
                <w:sz w:val="21"/>
                <w:szCs w:val="21"/>
                <w:highlight w:val="none"/>
              </w:rPr>
            </w:pPr>
            <w:r>
              <w:rPr>
                <w:rFonts w:hint="eastAsia"/>
                <w:b w:val="0"/>
                <w:bCs w:val="0"/>
                <w:color w:val="auto"/>
                <w:sz w:val="21"/>
                <w:szCs w:val="21"/>
                <w:highlight w:val="none"/>
              </w:rPr>
              <w:t>磋商报价得分=(磋商基准价／最后磋商报价)×</w:t>
            </w:r>
            <w:r>
              <w:rPr>
                <w:rFonts w:hint="eastAsia"/>
                <w:b w:val="0"/>
                <w:bCs w:val="0"/>
                <w:color w:val="auto"/>
                <w:sz w:val="21"/>
                <w:szCs w:val="21"/>
                <w:highlight w:val="none"/>
                <w:lang w:val="en-US" w:eastAsia="zh-CN"/>
              </w:rPr>
              <w:t>50</w:t>
            </w:r>
            <w:r>
              <w:rPr>
                <w:rFonts w:hint="eastAsia"/>
                <w:b w:val="0"/>
                <w:bCs w:val="0"/>
                <w:color w:val="auto"/>
                <w:sz w:val="21"/>
                <w:szCs w:val="21"/>
                <w:highlight w:val="none"/>
              </w:rPr>
              <w:t xml:space="preserve"> 分。</w:t>
            </w:r>
          </w:p>
          <w:p w14:paraId="156FDECA">
            <w:pPr>
              <w:autoSpaceDE w:val="0"/>
              <w:autoSpaceDN w:val="0"/>
              <w:adjustRightInd w:val="0"/>
              <w:spacing w:line="360" w:lineRule="atLeast"/>
              <w:rPr>
                <w:rFonts w:hint="eastAsia"/>
                <w:b w:val="0"/>
                <w:bCs w:val="0"/>
                <w:color w:val="auto"/>
                <w:sz w:val="21"/>
                <w:szCs w:val="21"/>
                <w:highlight w:val="none"/>
              </w:rPr>
            </w:pPr>
            <w:r>
              <w:rPr>
                <w:rFonts w:hint="eastAsia"/>
                <w:b w:val="0"/>
                <w:bCs w:val="0"/>
                <w:color w:val="auto"/>
                <w:sz w:val="21"/>
                <w:szCs w:val="21"/>
                <w:highlight w:val="none"/>
              </w:rPr>
              <w:t>注：</w:t>
            </w:r>
          </w:p>
          <w:p w14:paraId="2824E50B">
            <w:pPr>
              <w:autoSpaceDE w:val="0"/>
              <w:autoSpaceDN w:val="0"/>
              <w:adjustRightInd w:val="0"/>
              <w:spacing w:line="360" w:lineRule="atLeast"/>
              <w:rPr>
                <w:rFonts w:hint="eastAsia"/>
                <w:b w:val="0"/>
                <w:bCs w:val="0"/>
                <w:color w:val="auto"/>
                <w:sz w:val="21"/>
                <w:szCs w:val="21"/>
                <w:highlight w:val="none"/>
              </w:rPr>
            </w:pPr>
            <w:r>
              <w:rPr>
                <w:rFonts w:hint="eastAsia"/>
                <w:b w:val="0"/>
                <w:bCs w:val="0"/>
                <w:color w:val="auto"/>
                <w:sz w:val="21"/>
                <w:szCs w:val="21"/>
                <w:highlight w:val="none"/>
              </w:rPr>
              <w:t>1.计算结果按四舍五入法则，保留小数点后两位；</w:t>
            </w:r>
            <w:r>
              <w:rPr>
                <w:rFonts w:hint="eastAsia" w:ascii="Times New Roman" w:hAnsi="Times New Roman" w:eastAsia="宋体" w:cs="Times New Roman"/>
                <w:b w:val="0"/>
                <w:bCs w:val="0"/>
                <w:color w:val="auto"/>
                <w:sz w:val="21"/>
                <w:szCs w:val="21"/>
                <w:highlight w:val="none"/>
                <w:lang w:val="en-US" w:eastAsia="zh-CN"/>
              </w:rPr>
              <w:t>。</w:t>
            </w:r>
          </w:p>
        </w:tc>
      </w:tr>
      <w:tr w14:paraId="2BF6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270" w:type="pct"/>
            <w:vMerge w:val="restart"/>
            <w:noWrap w:val="0"/>
            <w:vAlign w:val="center"/>
          </w:tcPr>
          <w:p w14:paraId="1D737804">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rPr>
              <w:t>2</w:t>
            </w:r>
          </w:p>
        </w:tc>
        <w:tc>
          <w:tcPr>
            <w:tcW w:w="607" w:type="pct"/>
            <w:vMerge w:val="restart"/>
            <w:noWrap w:val="0"/>
            <w:vAlign w:val="center"/>
          </w:tcPr>
          <w:p w14:paraId="568A510D">
            <w:pPr>
              <w:autoSpaceDE w:val="0"/>
              <w:autoSpaceDN w:val="0"/>
              <w:adjustRightInd w:val="0"/>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zh-CN"/>
              </w:rPr>
              <w:t>综合部分</w:t>
            </w:r>
          </w:p>
          <w:p w14:paraId="12E573B6">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1</w:t>
            </w:r>
            <w:r>
              <w:rPr>
                <w:rFonts w:hint="default" w:ascii="宋体" w:hAnsi="宋体" w:eastAsia="宋体" w:cs="宋体"/>
                <w:b w:val="0"/>
                <w:bCs w:val="0"/>
                <w:color w:val="auto"/>
                <w:kern w:val="0"/>
                <w:sz w:val="21"/>
                <w:szCs w:val="21"/>
                <w:highlight w:val="none"/>
                <w:lang w:eastAsia="zh-CN"/>
                <w:woUserID w:val="1"/>
              </w:rPr>
              <w:t>3</w:t>
            </w:r>
            <w:r>
              <w:rPr>
                <w:rFonts w:hint="eastAsia" w:ascii="宋体" w:hAnsi="宋体" w:eastAsia="宋体" w:cs="宋体"/>
                <w:b w:val="0"/>
                <w:bCs w:val="0"/>
                <w:color w:val="auto"/>
                <w:kern w:val="0"/>
                <w:sz w:val="21"/>
                <w:szCs w:val="21"/>
                <w:highlight w:val="none"/>
                <w:lang w:val="zh-CN"/>
              </w:rPr>
              <w:t>分</w:t>
            </w:r>
            <w:r>
              <w:rPr>
                <w:rFonts w:hint="eastAsia" w:ascii="宋体" w:hAnsi="宋体" w:eastAsia="宋体" w:cs="宋体"/>
                <w:b w:val="0"/>
                <w:bCs w:val="0"/>
                <w:color w:val="auto"/>
                <w:kern w:val="0"/>
                <w:sz w:val="21"/>
                <w:szCs w:val="21"/>
                <w:highlight w:val="none"/>
              </w:rPr>
              <w:t>）</w:t>
            </w:r>
          </w:p>
        </w:tc>
        <w:tc>
          <w:tcPr>
            <w:tcW w:w="1103" w:type="pct"/>
            <w:noWrap w:val="0"/>
            <w:vAlign w:val="center"/>
          </w:tcPr>
          <w:p w14:paraId="76F8F6A2">
            <w:pPr>
              <w:snapToGrid w:val="0"/>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管理体系认证</w:t>
            </w:r>
          </w:p>
          <w:p w14:paraId="0FB6DACA">
            <w:pPr>
              <w:snapToGrid w:val="0"/>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eastAsia="zh-CN"/>
                <w:woUserID w:val="1"/>
              </w:rPr>
              <w:t>3</w:t>
            </w:r>
            <w:r>
              <w:rPr>
                <w:rFonts w:hint="eastAsia" w:ascii="宋体" w:hAnsi="宋体" w:eastAsia="宋体" w:cs="宋体"/>
                <w:b w:val="0"/>
                <w:bCs w:val="0"/>
                <w:color w:val="auto"/>
                <w:sz w:val="21"/>
                <w:szCs w:val="21"/>
                <w:highlight w:val="none"/>
                <w:lang w:val="en-US" w:eastAsia="zh-CN"/>
              </w:rPr>
              <w:t>分）</w:t>
            </w:r>
          </w:p>
        </w:tc>
        <w:tc>
          <w:tcPr>
            <w:tcW w:w="3018" w:type="pct"/>
            <w:noWrap w:val="0"/>
            <w:vAlign w:val="center"/>
          </w:tcPr>
          <w:p w14:paraId="228DAA2D">
            <w:pPr>
              <w:snapToGrid w:val="0"/>
              <w:spacing w:line="240"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1.供应商具有有效的质量管理体系认证证。2.环境质量体系认证证书3.职业健康安全管理体系认证证书。每提供 1 项得1分，最高得</w:t>
            </w:r>
            <w:r>
              <w:rPr>
                <w:rFonts w:hint="default" w:ascii="宋体" w:hAnsi="宋体" w:eastAsia="宋体" w:cs="宋体"/>
                <w:b w:val="0"/>
                <w:bCs w:val="0"/>
                <w:color w:val="auto"/>
                <w:kern w:val="0"/>
                <w:sz w:val="21"/>
                <w:szCs w:val="21"/>
                <w:highlight w:val="none"/>
                <w:lang w:eastAsia="zh-CN" w:bidi="ar-SA"/>
                <w:woUserID w:val="1"/>
              </w:rPr>
              <w:t>3</w:t>
            </w:r>
            <w:r>
              <w:rPr>
                <w:rFonts w:hint="eastAsia" w:ascii="宋体" w:hAnsi="宋体" w:eastAsia="宋体" w:cs="宋体"/>
                <w:b w:val="0"/>
                <w:bCs w:val="0"/>
                <w:color w:val="auto"/>
                <w:kern w:val="0"/>
                <w:sz w:val="21"/>
                <w:szCs w:val="21"/>
                <w:highlight w:val="none"/>
                <w:lang w:val="en-US" w:eastAsia="zh-CN" w:bidi="ar-SA"/>
              </w:rPr>
              <w:t>分。</w:t>
            </w:r>
          </w:p>
        </w:tc>
      </w:tr>
      <w:tr w14:paraId="0971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70" w:type="pct"/>
            <w:vMerge w:val="continue"/>
            <w:noWrap w:val="0"/>
            <w:vAlign w:val="center"/>
          </w:tcPr>
          <w:p w14:paraId="556B3878">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rPr>
            </w:pPr>
          </w:p>
        </w:tc>
        <w:tc>
          <w:tcPr>
            <w:tcW w:w="607" w:type="pct"/>
            <w:vMerge w:val="continue"/>
            <w:noWrap w:val="0"/>
            <w:vAlign w:val="center"/>
          </w:tcPr>
          <w:p w14:paraId="174A55F8">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p>
        </w:tc>
        <w:tc>
          <w:tcPr>
            <w:tcW w:w="1103" w:type="pct"/>
            <w:noWrap w:val="0"/>
            <w:vAlign w:val="center"/>
          </w:tcPr>
          <w:p w14:paraId="7DE4F644">
            <w:pPr>
              <w:snapToGrid w:val="0"/>
              <w:spacing w:line="360" w:lineRule="auto"/>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类似业绩</w:t>
            </w:r>
          </w:p>
          <w:p w14:paraId="7448CEBB">
            <w:pPr>
              <w:snapToGrid w:val="0"/>
              <w:spacing w:line="360" w:lineRule="auto"/>
              <w:ind w:firstLine="420" w:firstLineChars="20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（10分）</w:t>
            </w:r>
          </w:p>
        </w:tc>
        <w:tc>
          <w:tcPr>
            <w:tcW w:w="3018" w:type="pct"/>
            <w:noWrap w:val="0"/>
            <w:vAlign w:val="center"/>
          </w:tcPr>
          <w:p w14:paraId="3DCCB3B3">
            <w:pPr>
              <w:snapToGrid w:val="0"/>
              <w:spacing w:line="24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提供供应商自2022年1月1日以来签订的类似</w:t>
            </w:r>
            <w:r>
              <w:rPr>
                <w:rFonts w:hint="default" w:ascii="宋体" w:hAnsi="宋体" w:eastAsia="宋体" w:cs="宋体"/>
                <w:b w:val="0"/>
                <w:bCs w:val="0"/>
                <w:color w:val="auto"/>
                <w:kern w:val="0"/>
                <w:sz w:val="21"/>
                <w:szCs w:val="21"/>
                <w:highlight w:val="none"/>
                <w:lang w:eastAsia="zh-CN" w:bidi="ar-SA"/>
                <w:woUserID w:val="1"/>
              </w:rPr>
              <w:t>加固</w:t>
            </w:r>
            <w:r>
              <w:rPr>
                <w:rFonts w:hint="eastAsia" w:ascii="宋体" w:hAnsi="宋体" w:eastAsia="宋体" w:cs="宋体"/>
                <w:b w:val="0"/>
                <w:bCs w:val="0"/>
                <w:color w:val="auto"/>
                <w:kern w:val="0"/>
                <w:sz w:val="21"/>
                <w:szCs w:val="21"/>
                <w:highlight w:val="none"/>
                <w:lang w:val="en-US" w:eastAsia="zh-CN" w:bidi="ar-SA"/>
              </w:rPr>
              <w:t>项目业绩，每提供一份得2分，最高得10分，缺项按0分计。</w:t>
            </w:r>
          </w:p>
          <w:p w14:paraId="1197CE9B">
            <w:pPr>
              <w:snapToGrid w:val="0"/>
              <w:spacing w:line="24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注：提供合同扫描件，时间以合同签订日期为准。</w:t>
            </w:r>
          </w:p>
        </w:tc>
      </w:tr>
      <w:tr w14:paraId="7BA6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70" w:type="pct"/>
            <w:vMerge w:val="restart"/>
            <w:noWrap w:val="0"/>
            <w:vAlign w:val="center"/>
          </w:tcPr>
          <w:p w14:paraId="6CF12D48">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rPr>
              <w:t>3</w:t>
            </w:r>
          </w:p>
        </w:tc>
        <w:tc>
          <w:tcPr>
            <w:tcW w:w="607" w:type="pct"/>
            <w:vMerge w:val="restart"/>
            <w:noWrap w:val="0"/>
            <w:vAlign w:val="center"/>
          </w:tcPr>
          <w:p w14:paraId="77D1E12F">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技术部分</w:t>
            </w:r>
          </w:p>
          <w:p w14:paraId="3997E6EF">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w:t>
            </w:r>
            <w:r>
              <w:rPr>
                <w:rFonts w:hint="eastAsia" w:ascii="宋体" w:hAnsi="宋体" w:eastAsia="宋体" w:cs="宋体"/>
                <w:b w:val="0"/>
                <w:bCs w:val="0"/>
                <w:color w:val="auto"/>
                <w:kern w:val="0"/>
                <w:sz w:val="21"/>
                <w:szCs w:val="21"/>
                <w:highlight w:val="none"/>
                <w:lang w:val="en-US" w:eastAsia="zh-CN"/>
              </w:rPr>
              <w:t>3</w:t>
            </w:r>
            <w:r>
              <w:rPr>
                <w:rFonts w:hint="default" w:ascii="宋体" w:hAnsi="宋体" w:eastAsia="宋体" w:cs="宋体"/>
                <w:b w:val="0"/>
                <w:bCs w:val="0"/>
                <w:color w:val="auto"/>
                <w:kern w:val="0"/>
                <w:sz w:val="21"/>
                <w:szCs w:val="21"/>
                <w:highlight w:val="none"/>
                <w:lang w:eastAsia="zh-CN"/>
                <w:woUserID w:val="1"/>
              </w:rPr>
              <w:t>7</w:t>
            </w:r>
            <w:r>
              <w:rPr>
                <w:rFonts w:hint="eastAsia" w:ascii="宋体" w:hAnsi="宋体" w:eastAsia="宋体" w:cs="宋体"/>
                <w:b w:val="0"/>
                <w:bCs w:val="0"/>
                <w:color w:val="auto"/>
                <w:kern w:val="0"/>
                <w:sz w:val="21"/>
                <w:szCs w:val="21"/>
                <w:highlight w:val="none"/>
                <w:lang w:val="zh-CN"/>
              </w:rPr>
              <w:t>分）</w:t>
            </w:r>
          </w:p>
        </w:tc>
        <w:tc>
          <w:tcPr>
            <w:tcW w:w="1103" w:type="pct"/>
            <w:noWrap w:val="0"/>
            <w:vAlign w:val="center"/>
          </w:tcPr>
          <w:p w14:paraId="3C56E487">
            <w:pPr>
              <w:spacing w:line="380" w:lineRule="exact"/>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质量管理与措施</w:t>
            </w:r>
          </w:p>
          <w:p w14:paraId="7EC66269">
            <w:pPr>
              <w:spacing w:line="380" w:lineRule="exact"/>
              <w:jc w:val="left"/>
              <w:rPr>
                <w:rFonts w:hint="default" w:ascii="宋体" w:hAnsi="宋体" w:cs="宋体"/>
                <w:b w:val="0"/>
                <w:bCs w:val="0"/>
                <w:kern w:val="0"/>
                <w:sz w:val="21"/>
                <w:szCs w:val="21"/>
                <w:lang w:val="en-US" w:eastAsia="zh-CN" w:bidi="ar-SA"/>
              </w:rPr>
            </w:pPr>
            <w:r>
              <w:rPr>
                <w:rFonts w:hint="eastAsia" w:ascii="宋体" w:hAnsi="宋体" w:eastAsia="宋体" w:cs="宋体"/>
                <w:b w:val="0"/>
                <w:bCs w:val="0"/>
                <w:color w:val="auto"/>
                <w:kern w:val="0"/>
                <w:sz w:val="21"/>
                <w:szCs w:val="21"/>
                <w:highlight w:val="none"/>
                <w:lang w:val="en-US" w:eastAsia="zh-CN" w:bidi="ar-SA"/>
              </w:rPr>
              <w:t>（10分）</w:t>
            </w:r>
          </w:p>
        </w:tc>
        <w:tc>
          <w:tcPr>
            <w:tcW w:w="3018" w:type="pct"/>
            <w:noWrap w:val="0"/>
            <w:vAlign w:val="center"/>
          </w:tcPr>
          <w:p w14:paraId="4F0FCC57">
            <w:pPr>
              <w:snapToGrid w:val="0"/>
              <w:spacing w:line="240" w:lineRule="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质量计划完整、岗位职责分明、材料采购、过程控制及</w:t>
            </w:r>
          </w:p>
          <w:p w14:paraId="613AE3D1">
            <w:pPr>
              <w:snapToGrid w:val="0"/>
              <w:spacing w:line="240" w:lineRule="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检验、分项措施、按照工程建设强制性标准和其他技术</w:t>
            </w:r>
          </w:p>
          <w:p w14:paraId="7E126219">
            <w:pPr>
              <w:snapToGrid w:val="0"/>
              <w:spacing w:line="240" w:lineRule="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标准施工、不偷工减料，有针对性。</w:t>
            </w:r>
          </w:p>
          <w:p w14:paraId="341BDFF1">
            <w:pPr>
              <w:snapToGrid w:val="0"/>
              <w:spacing w:line="240" w:lineRule="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 xml:space="preserve">优秀得 </w:t>
            </w:r>
            <w:r>
              <w:rPr>
                <w:rFonts w:hint="eastAsia" w:ascii="宋体" w:hAnsi="宋体" w:eastAsia="宋体" w:cs="宋体"/>
                <w:b w:val="0"/>
                <w:bCs w:val="0"/>
                <w:color w:val="auto"/>
                <w:kern w:val="0"/>
                <w:sz w:val="21"/>
                <w:szCs w:val="21"/>
                <w:highlight w:val="none"/>
                <w:lang w:val="en-US" w:eastAsia="zh-CN" w:bidi="ar-SA"/>
              </w:rPr>
              <w:t>10</w:t>
            </w:r>
            <w:r>
              <w:rPr>
                <w:rFonts w:hint="eastAsia" w:ascii="宋体" w:hAnsi="宋体" w:eastAsia="宋体" w:cs="宋体"/>
                <w:b w:val="0"/>
                <w:bCs w:val="0"/>
                <w:color w:val="auto"/>
                <w:kern w:val="0"/>
                <w:sz w:val="21"/>
                <w:szCs w:val="21"/>
                <w:highlight w:val="none"/>
                <w:lang w:val="zh-CN" w:eastAsia="zh-CN" w:bidi="ar-SA"/>
              </w:rPr>
              <w:t xml:space="preserve">分，良好得 </w:t>
            </w:r>
            <w:r>
              <w:rPr>
                <w:rFonts w:hint="eastAsia" w:ascii="宋体" w:hAnsi="宋体" w:eastAsia="宋体" w:cs="宋体"/>
                <w:b w:val="0"/>
                <w:bCs w:val="0"/>
                <w:color w:val="auto"/>
                <w:kern w:val="0"/>
                <w:sz w:val="21"/>
                <w:szCs w:val="21"/>
                <w:highlight w:val="none"/>
                <w:lang w:val="en-US" w:eastAsia="zh-CN" w:bidi="ar-SA"/>
              </w:rPr>
              <w:t>8</w:t>
            </w:r>
            <w:r>
              <w:rPr>
                <w:rFonts w:hint="eastAsia" w:ascii="宋体" w:hAnsi="宋体" w:eastAsia="宋体" w:cs="宋体"/>
                <w:b w:val="0"/>
                <w:bCs w:val="0"/>
                <w:color w:val="auto"/>
                <w:kern w:val="0"/>
                <w:sz w:val="21"/>
                <w:szCs w:val="21"/>
                <w:highlight w:val="none"/>
                <w:lang w:val="zh-CN" w:eastAsia="zh-CN" w:bidi="ar-SA"/>
              </w:rPr>
              <w:t xml:space="preserve"> 分，一般得</w:t>
            </w:r>
            <w:r>
              <w:rPr>
                <w:rFonts w:hint="eastAsia" w:ascii="宋体" w:hAnsi="宋体" w:eastAsia="宋体" w:cs="宋体"/>
                <w:b w:val="0"/>
                <w:bCs w:val="0"/>
                <w:color w:val="auto"/>
                <w:kern w:val="0"/>
                <w:sz w:val="21"/>
                <w:szCs w:val="21"/>
                <w:highlight w:val="none"/>
                <w:lang w:val="en-US" w:eastAsia="zh-CN" w:bidi="ar-SA"/>
              </w:rPr>
              <w:t>5</w:t>
            </w:r>
            <w:r>
              <w:rPr>
                <w:rFonts w:hint="eastAsia" w:ascii="宋体" w:hAnsi="宋体" w:eastAsia="宋体" w:cs="宋体"/>
                <w:b w:val="0"/>
                <w:bCs w:val="0"/>
                <w:color w:val="auto"/>
                <w:kern w:val="0"/>
                <w:sz w:val="21"/>
                <w:szCs w:val="21"/>
                <w:highlight w:val="none"/>
                <w:lang w:val="zh-CN" w:eastAsia="zh-CN" w:bidi="ar-SA"/>
              </w:rPr>
              <w:t xml:space="preserve"> 分。</w:t>
            </w:r>
          </w:p>
        </w:tc>
      </w:tr>
      <w:tr w14:paraId="6635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70" w:type="pct"/>
            <w:vMerge w:val="continue"/>
            <w:noWrap w:val="0"/>
            <w:vAlign w:val="center"/>
          </w:tcPr>
          <w:p w14:paraId="19F6CC8E">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rPr>
            </w:pPr>
          </w:p>
        </w:tc>
        <w:tc>
          <w:tcPr>
            <w:tcW w:w="607" w:type="pct"/>
            <w:vMerge w:val="continue"/>
            <w:noWrap w:val="0"/>
            <w:vAlign w:val="center"/>
          </w:tcPr>
          <w:p w14:paraId="4BA3C85B">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p>
        </w:tc>
        <w:tc>
          <w:tcPr>
            <w:tcW w:w="1103" w:type="pct"/>
            <w:noWrap w:val="0"/>
            <w:vAlign w:val="center"/>
          </w:tcPr>
          <w:p w14:paraId="549B7A49">
            <w:pPr>
              <w:snapToGrid w:val="0"/>
              <w:spacing w:line="240" w:lineRule="auto"/>
              <w:jc w:val="left"/>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安全管理措施</w:t>
            </w:r>
          </w:p>
          <w:p w14:paraId="7652B41B">
            <w:pPr>
              <w:snapToGrid w:val="0"/>
              <w:spacing w:line="240" w:lineRule="auto"/>
              <w:jc w:val="left"/>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10</w:t>
            </w:r>
            <w:r>
              <w:rPr>
                <w:rFonts w:hint="eastAsia" w:ascii="宋体" w:hAnsi="宋体" w:eastAsia="宋体" w:cs="宋体"/>
                <w:b w:val="0"/>
                <w:bCs w:val="0"/>
                <w:color w:val="auto"/>
                <w:kern w:val="0"/>
                <w:sz w:val="21"/>
                <w:szCs w:val="21"/>
                <w:highlight w:val="none"/>
                <w:lang w:val="zh-CN" w:eastAsia="zh-CN" w:bidi="ar-SA"/>
              </w:rPr>
              <w:t xml:space="preserve"> 分）</w:t>
            </w:r>
          </w:p>
          <w:p w14:paraId="4C11C81A">
            <w:pPr>
              <w:snapToGrid w:val="0"/>
              <w:spacing w:line="240" w:lineRule="auto"/>
              <w:jc w:val="left"/>
              <w:rPr>
                <w:rFonts w:hint="eastAsia" w:ascii="宋体" w:hAnsi="宋体" w:eastAsia="宋体" w:cs="宋体"/>
                <w:b w:val="0"/>
                <w:bCs w:val="0"/>
                <w:color w:val="auto"/>
                <w:kern w:val="0"/>
                <w:sz w:val="21"/>
                <w:szCs w:val="21"/>
                <w:highlight w:val="none"/>
                <w:lang w:val="en-US" w:eastAsia="zh-CN" w:bidi="ar-SA"/>
              </w:rPr>
            </w:pPr>
          </w:p>
        </w:tc>
        <w:tc>
          <w:tcPr>
            <w:tcW w:w="3018" w:type="pct"/>
            <w:noWrap w:val="0"/>
            <w:vAlign w:val="center"/>
          </w:tcPr>
          <w:p w14:paraId="118B7CCC">
            <w:pPr>
              <w:snapToGrid w:val="0"/>
              <w:spacing w:line="240" w:lineRule="auto"/>
              <w:jc w:val="left"/>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安全防护方案合理、切实可行，防护措施、安全责任制明确，现场安全管理组织机构、人员配备、周边环境和现场重大危险源辨识，全面有针对性。</w:t>
            </w:r>
          </w:p>
          <w:p w14:paraId="34BD24CD">
            <w:pPr>
              <w:snapToGrid w:val="0"/>
              <w:spacing w:line="240" w:lineRule="auto"/>
              <w:jc w:val="left"/>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优秀得</w:t>
            </w:r>
            <w:r>
              <w:rPr>
                <w:rFonts w:hint="eastAsia" w:ascii="宋体" w:hAnsi="宋体" w:eastAsia="宋体" w:cs="宋体"/>
                <w:b w:val="0"/>
                <w:bCs w:val="0"/>
                <w:color w:val="auto"/>
                <w:kern w:val="0"/>
                <w:sz w:val="21"/>
                <w:szCs w:val="21"/>
                <w:highlight w:val="none"/>
                <w:lang w:val="en-US" w:eastAsia="zh-CN" w:bidi="ar-SA"/>
              </w:rPr>
              <w:t>10</w:t>
            </w:r>
            <w:r>
              <w:rPr>
                <w:rFonts w:hint="eastAsia" w:ascii="宋体" w:hAnsi="宋体" w:eastAsia="宋体" w:cs="宋体"/>
                <w:b w:val="0"/>
                <w:bCs w:val="0"/>
                <w:color w:val="auto"/>
                <w:kern w:val="0"/>
                <w:sz w:val="21"/>
                <w:szCs w:val="21"/>
                <w:highlight w:val="none"/>
                <w:lang w:val="zh-CN" w:eastAsia="zh-CN" w:bidi="ar-SA"/>
              </w:rPr>
              <w:t xml:space="preserve"> 分，良好得</w:t>
            </w:r>
            <w:r>
              <w:rPr>
                <w:rFonts w:hint="eastAsia" w:ascii="宋体" w:hAnsi="宋体" w:eastAsia="宋体" w:cs="宋体"/>
                <w:b w:val="0"/>
                <w:bCs w:val="0"/>
                <w:color w:val="auto"/>
                <w:kern w:val="0"/>
                <w:sz w:val="21"/>
                <w:szCs w:val="21"/>
                <w:highlight w:val="none"/>
                <w:lang w:val="en-US" w:eastAsia="zh-CN" w:bidi="ar-SA"/>
              </w:rPr>
              <w:t>8</w:t>
            </w:r>
            <w:r>
              <w:rPr>
                <w:rFonts w:hint="eastAsia" w:ascii="宋体" w:hAnsi="宋体" w:eastAsia="宋体" w:cs="宋体"/>
                <w:b w:val="0"/>
                <w:bCs w:val="0"/>
                <w:color w:val="auto"/>
                <w:kern w:val="0"/>
                <w:sz w:val="21"/>
                <w:szCs w:val="21"/>
                <w:highlight w:val="none"/>
                <w:lang w:val="zh-CN" w:eastAsia="zh-CN" w:bidi="ar-SA"/>
              </w:rPr>
              <w:t xml:space="preserve"> 分，一般得 </w:t>
            </w:r>
            <w:r>
              <w:rPr>
                <w:rFonts w:hint="eastAsia" w:ascii="宋体" w:hAnsi="宋体" w:eastAsia="宋体" w:cs="宋体"/>
                <w:b w:val="0"/>
                <w:bCs w:val="0"/>
                <w:color w:val="auto"/>
                <w:kern w:val="0"/>
                <w:sz w:val="21"/>
                <w:szCs w:val="21"/>
                <w:highlight w:val="none"/>
                <w:lang w:val="en-US" w:eastAsia="zh-CN" w:bidi="ar-SA"/>
              </w:rPr>
              <w:t>5</w:t>
            </w:r>
            <w:r>
              <w:rPr>
                <w:rFonts w:hint="eastAsia" w:ascii="宋体" w:hAnsi="宋体" w:eastAsia="宋体" w:cs="宋体"/>
                <w:b w:val="0"/>
                <w:bCs w:val="0"/>
                <w:color w:val="auto"/>
                <w:kern w:val="0"/>
                <w:sz w:val="21"/>
                <w:szCs w:val="21"/>
                <w:highlight w:val="none"/>
                <w:lang w:val="zh-CN" w:eastAsia="zh-CN" w:bidi="ar-SA"/>
              </w:rPr>
              <w:t>分。</w:t>
            </w:r>
          </w:p>
        </w:tc>
      </w:tr>
      <w:tr w14:paraId="1F37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270" w:type="pct"/>
            <w:vMerge w:val="continue"/>
            <w:noWrap w:val="0"/>
            <w:vAlign w:val="center"/>
          </w:tcPr>
          <w:p w14:paraId="663A5891">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rPr>
            </w:pPr>
          </w:p>
        </w:tc>
        <w:tc>
          <w:tcPr>
            <w:tcW w:w="607" w:type="pct"/>
            <w:vMerge w:val="continue"/>
            <w:noWrap w:val="0"/>
            <w:vAlign w:val="center"/>
          </w:tcPr>
          <w:p w14:paraId="4C16D64C">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p>
        </w:tc>
        <w:tc>
          <w:tcPr>
            <w:tcW w:w="1103" w:type="pct"/>
            <w:noWrap w:val="0"/>
            <w:vAlign w:val="center"/>
          </w:tcPr>
          <w:p w14:paraId="0A68D9FB">
            <w:pPr>
              <w:snapToGrid w:val="0"/>
              <w:spacing w:line="240" w:lineRule="auto"/>
              <w:jc w:val="left"/>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消防安全措施</w:t>
            </w:r>
          </w:p>
          <w:p w14:paraId="4841348A">
            <w:pPr>
              <w:snapToGrid w:val="0"/>
              <w:spacing w:line="240" w:lineRule="auto"/>
              <w:jc w:val="left"/>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5</w:t>
            </w:r>
            <w:r>
              <w:rPr>
                <w:rFonts w:hint="eastAsia" w:ascii="宋体" w:hAnsi="宋体" w:eastAsia="宋体" w:cs="宋体"/>
                <w:b w:val="0"/>
                <w:bCs w:val="0"/>
                <w:color w:val="auto"/>
                <w:kern w:val="0"/>
                <w:sz w:val="21"/>
                <w:szCs w:val="21"/>
                <w:highlight w:val="none"/>
                <w:lang w:val="zh-CN" w:eastAsia="zh-CN" w:bidi="ar-SA"/>
              </w:rPr>
              <w:t xml:space="preserve"> 分）</w:t>
            </w:r>
          </w:p>
          <w:p w14:paraId="1D48BF7A">
            <w:pPr>
              <w:snapToGrid w:val="0"/>
              <w:spacing w:line="240" w:lineRule="auto"/>
              <w:jc w:val="left"/>
              <w:rPr>
                <w:rFonts w:hint="eastAsia" w:ascii="宋体" w:hAnsi="宋体" w:eastAsia="宋体" w:cs="宋体"/>
                <w:b w:val="0"/>
                <w:bCs w:val="0"/>
                <w:color w:val="auto"/>
                <w:kern w:val="0"/>
                <w:sz w:val="21"/>
                <w:szCs w:val="21"/>
                <w:highlight w:val="none"/>
                <w:lang w:val="en-US" w:eastAsia="zh-CN" w:bidi="ar-SA"/>
              </w:rPr>
            </w:pPr>
          </w:p>
        </w:tc>
        <w:tc>
          <w:tcPr>
            <w:tcW w:w="3018" w:type="pct"/>
            <w:noWrap w:val="0"/>
            <w:vAlign w:val="top"/>
          </w:tcPr>
          <w:p w14:paraId="45187221">
            <w:pPr>
              <w:snapToGrid w:val="0"/>
              <w:spacing w:line="240" w:lineRule="auto"/>
              <w:jc w:val="both"/>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防止火灾发生的措施及提供必须的灭火设备:</w:t>
            </w:r>
          </w:p>
          <w:p w14:paraId="1596CBA6">
            <w:pPr>
              <w:snapToGrid w:val="0"/>
              <w:spacing w:line="240" w:lineRule="auto"/>
              <w:jc w:val="both"/>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现场消防器材配备齐全、位置合理、有明显的警示标志，</w:t>
            </w:r>
          </w:p>
          <w:p w14:paraId="32485E1A">
            <w:pPr>
              <w:snapToGrid w:val="0"/>
              <w:spacing w:line="240" w:lineRule="auto"/>
              <w:jc w:val="both"/>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严禁挪用。保证消防道路畅通。施工现场严禁吸烟，易燃易爆品及施工动火有专人负责管理。</w:t>
            </w:r>
          </w:p>
          <w:p w14:paraId="0511011E">
            <w:pPr>
              <w:snapToGrid w:val="0"/>
              <w:spacing w:line="240" w:lineRule="auto"/>
              <w:jc w:val="both"/>
              <w:rPr>
                <w:rFonts w:hint="eastAsia" w:asciiTheme="minorHAnsi" w:hAnsiTheme="minorHAnsi" w:eastAsiaTheme="minorEastAsia" w:cstheme="minorBidi"/>
                <w:b w:val="0"/>
                <w:bCs w:val="0"/>
                <w:kern w:val="2"/>
                <w:sz w:val="21"/>
                <w:szCs w:val="21"/>
                <w:lang w:val="zh-CN" w:eastAsia="zh-CN"/>
              </w:rPr>
            </w:pPr>
            <w:r>
              <w:rPr>
                <w:rFonts w:hint="eastAsia" w:ascii="宋体" w:hAnsi="宋体" w:eastAsia="宋体" w:cs="宋体"/>
                <w:b w:val="0"/>
                <w:bCs w:val="0"/>
                <w:color w:val="auto"/>
                <w:kern w:val="0"/>
                <w:sz w:val="21"/>
                <w:szCs w:val="21"/>
                <w:highlight w:val="none"/>
                <w:lang w:val="zh-CN" w:eastAsia="zh-CN" w:bidi="ar-SA"/>
              </w:rPr>
              <w:t>优秀得</w:t>
            </w:r>
            <w:r>
              <w:rPr>
                <w:rFonts w:hint="eastAsia" w:ascii="宋体" w:hAnsi="宋体" w:eastAsia="宋体" w:cs="宋体"/>
                <w:b w:val="0"/>
                <w:bCs w:val="0"/>
                <w:color w:val="auto"/>
                <w:kern w:val="0"/>
                <w:sz w:val="21"/>
                <w:szCs w:val="21"/>
                <w:highlight w:val="none"/>
                <w:lang w:val="en-US" w:eastAsia="zh-CN" w:bidi="ar-SA"/>
              </w:rPr>
              <w:t>5</w:t>
            </w:r>
            <w:r>
              <w:rPr>
                <w:rFonts w:hint="eastAsia" w:ascii="宋体" w:hAnsi="宋体" w:eastAsia="宋体" w:cs="宋体"/>
                <w:b w:val="0"/>
                <w:bCs w:val="0"/>
                <w:color w:val="auto"/>
                <w:kern w:val="0"/>
                <w:sz w:val="21"/>
                <w:szCs w:val="21"/>
                <w:highlight w:val="none"/>
                <w:lang w:val="zh-CN" w:eastAsia="zh-CN" w:bidi="ar-SA"/>
              </w:rPr>
              <w:t xml:space="preserve"> 分，良好得 </w:t>
            </w:r>
            <w:r>
              <w:rPr>
                <w:rFonts w:hint="eastAsia" w:ascii="宋体" w:hAnsi="宋体" w:eastAsia="宋体" w:cs="宋体"/>
                <w:b w:val="0"/>
                <w:bCs w:val="0"/>
                <w:color w:val="auto"/>
                <w:kern w:val="0"/>
                <w:sz w:val="21"/>
                <w:szCs w:val="21"/>
                <w:highlight w:val="none"/>
                <w:lang w:val="en-US" w:eastAsia="zh-CN" w:bidi="ar-SA"/>
              </w:rPr>
              <w:t>3</w:t>
            </w:r>
            <w:r>
              <w:rPr>
                <w:rFonts w:hint="eastAsia" w:ascii="宋体" w:hAnsi="宋体" w:eastAsia="宋体" w:cs="宋体"/>
                <w:b w:val="0"/>
                <w:bCs w:val="0"/>
                <w:color w:val="auto"/>
                <w:kern w:val="0"/>
                <w:sz w:val="21"/>
                <w:szCs w:val="21"/>
                <w:highlight w:val="none"/>
                <w:lang w:val="zh-CN" w:eastAsia="zh-CN" w:bidi="ar-SA"/>
              </w:rPr>
              <w:t>分，一般得 1 分。</w:t>
            </w:r>
          </w:p>
        </w:tc>
      </w:tr>
      <w:tr w14:paraId="2258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70" w:type="pct"/>
            <w:vMerge w:val="continue"/>
            <w:noWrap w:val="0"/>
            <w:vAlign w:val="center"/>
          </w:tcPr>
          <w:p w14:paraId="5C6ABCE2">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rPr>
            </w:pPr>
          </w:p>
        </w:tc>
        <w:tc>
          <w:tcPr>
            <w:tcW w:w="607" w:type="pct"/>
            <w:vMerge w:val="continue"/>
            <w:noWrap w:val="0"/>
            <w:vAlign w:val="center"/>
          </w:tcPr>
          <w:p w14:paraId="5BFDEC95">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p>
        </w:tc>
        <w:tc>
          <w:tcPr>
            <w:tcW w:w="1103" w:type="pct"/>
            <w:noWrap w:val="0"/>
            <w:vAlign w:val="center"/>
          </w:tcPr>
          <w:p w14:paraId="2A9D5C57">
            <w:pPr>
              <w:snapToGrid w:val="0"/>
              <w:spacing w:line="24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环境保护管理措施（5 分）</w:t>
            </w:r>
          </w:p>
        </w:tc>
        <w:tc>
          <w:tcPr>
            <w:tcW w:w="3018" w:type="pct"/>
            <w:noWrap w:val="0"/>
            <w:vAlign w:val="top"/>
          </w:tcPr>
          <w:p w14:paraId="2A0FDAA8">
            <w:pPr>
              <w:snapToGrid w:val="0"/>
              <w:spacing w:line="240" w:lineRule="auto"/>
              <w:jc w:val="both"/>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污染物处理技术及施工现场扬尘治理管理和安全文明措施费投入使用计划到位。</w:t>
            </w:r>
          </w:p>
          <w:p w14:paraId="60961A3A">
            <w:pPr>
              <w:snapToGrid w:val="0"/>
              <w:spacing w:line="240" w:lineRule="auto"/>
              <w:jc w:val="both"/>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优秀得</w:t>
            </w:r>
            <w:r>
              <w:rPr>
                <w:rFonts w:hint="eastAsia" w:ascii="宋体" w:hAnsi="宋体" w:eastAsia="宋体" w:cs="宋体"/>
                <w:b w:val="0"/>
                <w:bCs w:val="0"/>
                <w:color w:val="auto"/>
                <w:kern w:val="0"/>
                <w:sz w:val="21"/>
                <w:szCs w:val="21"/>
                <w:highlight w:val="none"/>
                <w:lang w:val="en-US" w:eastAsia="zh-CN" w:bidi="ar-SA"/>
              </w:rPr>
              <w:t>5</w:t>
            </w:r>
            <w:r>
              <w:rPr>
                <w:rFonts w:hint="eastAsia" w:ascii="宋体" w:hAnsi="宋体" w:eastAsia="宋体" w:cs="宋体"/>
                <w:b w:val="0"/>
                <w:bCs w:val="0"/>
                <w:color w:val="auto"/>
                <w:kern w:val="0"/>
                <w:sz w:val="21"/>
                <w:szCs w:val="21"/>
                <w:highlight w:val="none"/>
                <w:lang w:val="zh-CN" w:eastAsia="zh-CN" w:bidi="ar-SA"/>
              </w:rPr>
              <w:t xml:space="preserve"> 分，良好得 </w:t>
            </w:r>
            <w:r>
              <w:rPr>
                <w:rFonts w:hint="eastAsia" w:ascii="宋体" w:hAnsi="宋体" w:eastAsia="宋体" w:cs="宋体"/>
                <w:b w:val="0"/>
                <w:bCs w:val="0"/>
                <w:color w:val="auto"/>
                <w:kern w:val="0"/>
                <w:sz w:val="21"/>
                <w:szCs w:val="21"/>
                <w:highlight w:val="none"/>
                <w:lang w:val="en-US" w:eastAsia="zh-CN" w:bidi="ar-SA"/>
              </w:rPr>
              <w:t>3</w:t>
            </w:r>
            <w:r>
              <w:rPr>
                <w:rFonts w:hint="eastAsia" w:ascii="宋体" w:hAnsi="宋体" w:eastAsia="宋体" w:cs="宋体"/>
                <w:b w:val="0"/>
                <w:bCs w:val="0"/>
                <w:color w:val="auto"/>
                <w:kern w:val="0"/>
                <w:sz w:val="21"/>
                <w:szCs w:val="21"/>
                <w:highlight w:val="none"/>
                <w:lang w:val="zh-CN" w:eastAsia="zh-CN" w:bidi="ar-SA"/>
              </w:rPr>
              <w:t xml:space="preserve"> 分，一般得 1 分。</w:t>
            </w:r>
          </w:p>
        </w:tc>
      </w:tr>
      <w:tr w14:paraId="0EF0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70" w:type="pct"/>
            <w:noWrap w:val="0"/>
            <w:vAlign w:val="center"/>
          </w:tcPr>
          <w:p w14:paraId="0CC06F90">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rPr>
            </w:pPr>
          </w:p>
        </w:tc>
        <w:tc>
          <w:tcPr>
            <w:tcW w:w="607" w:type="pct"/>
            <w:noWrap w:val="0"/>
            <w:vAlign w:val="center"/>
          </w:tcPr>
          <w:p w14:paraId="4669B835">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p>
        </w:tc>
        <w:tc>
          <w:tcPr>
            <w:tcW w:w="1103" w:type="pct"/>
            <w:noWrap w:val="0"/>
            <w:vAlign w:val="center"/>
          </w:tcPr>
          <w:p w14:paraId="7CB1E593">
            <w:pPr>
              <w:snapToGrid w:val="0"/>
              <w:spacing w:line="240" w:lineRule="auto"/>
              <w:jc w:val="left"/>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zh-CN" w:eastAsia="zh-CN" w:bidi="ar-SA"/>
              </w:rPr>
              <w:t>工程进度计划与措施</w:t>
            </w:r>
            <w:r>
              <w:rPr>
                <w:rFonts w:hint="eastAsia" w:ascii="宋体" w:hAnsi="宋体" w:eastAsia="宋体" w:cs="宋体"/>
                <w:b w:val="0"/>
                <w:bCs w:val="0"/>
                <w:color w:val="auto"/>
                <w:kern w:val="0"/>
                <w:sz w:val="21"/>
                <w:szCs w:val="21"/>
                <w:highlight w:val="none"/>
                <w:lang w:val="en-US" w:eastAsia="zh-CN" w:bidi="ar-SA"/>
              </w:rPr>
              <w:t>（</w:t>
            </w:r>
            <w:r>
              <w:rPr>
                <w:rFonts w:hint="default" w:ascii="宋体" w:hAnsi="宋体" w:eastAsia="宋体" w:cs="宋体"/>
                <w:b w:val="0"/>
                <w:bCs w:val="0"/>
                <w:color w:val="auto"/>
                <w:kern w:val="0"/>
                <w:sz w:val="21"/>
                <w:szCs w:val="21"/>
                <w:highlight w:val="none"/>
                <w:lang w:eastAsia="zh-CN" w:bidi="ar-SA"/>
                <w:woUserID w:val="1"/>
              </w:rPr>
              <w:t>7</w:t>
            </w:r>
            <w:r>
              <w:rPr>
                <w:rFonts w:hint="eastAsia" w:ascii="宋体" w:hAnsi="宋体" w:eastAsia="宋体" w:cs="宋体"/>
                <w:b w:val="0"/>
                <w:bCs w:val="0"/>
                <w:color w:val="auto"/>
                <w:kern w:val="0"/>
                <w:sz w:val="21"/>
                <w:szCs w:val="21"/>
                <w:highlight w:val="none"/>
                <w:lang w:val="en-US" w:eastAsia="zh-CN" w:bidi="ar-SA"/>
              </w:rPr>
              <w:t>分）</w:t>
            </w:r>
          </w:p>
        </w:tc>
        <w:tc>
          <w:tcPr>
            <w:tcW w:w="3018" w:type="pct"/>
            <w:noWrap w:val="0"/>
            <w:vAlign w:val="top"/>
          </w:tcPr>
          <w:p w14:paraId="322F307A">
            <w:pPr>
              <w:snapToGrid w:val="0"/>
              <w:spacing w:line="240" w:lineRule="auto"/>
              <w:jc w:val="both"/>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工程进度计划与措施合理、切实可行。</w:t>
            </w:r>
          </w:p>
          <w:p w14:paraId="3AAD846E">
            <w:pPr>
              <w:snapToGrid w:val="0"/>
              <w:spacing w:line="240" w:lineRule="auto"/>
              <w:jc w:val="both"/>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 xml:space="preserve">优秀得 </w:t>
            </w:r>
            <w:r>
              <w:rPr>
                <w:rFonts w:hint="default" w:ascii="宋体" w:hAnsi="宋体" w:eastAsia="宋体" w:cs="宋体"/>
                <w:b w:val="0"/>
                <w:bCs w:val="0"/>
                <w:color w:val="auto"/>
                <w:kern w:val="0"/>
                <w:sz w:val="21"/>
                <w:szCs w:val="21"/>
                <w:highlight w:val="none"/>
                <w:lang w:eastAsia="zh-CN" w:bidi="ar-SA"/>
                <w:woUserID w:val="1"/>
              </w:rPr>
              <w:t>7</w:t>
            </w:r>
            <w:r>
              <w:rPr>
                <w:rFonts w:hint="eastAsia" w:ascii="宋体" w:hAnsi="宋体" w:eastAsia="宋体" w:cs="宋体"/>
                <w:b w:val="0"/>
                <w:bCs w:val="0"/>
                <w:color w:val="auto"/>
                <w:kern w:val="0"/>
                <w:sz w:val="21"/>
                <w:szCs w:val="21"/>
                <w:highlight w:val="none"/>
                <w:lang w:val="zh-CN" w:eastAsia="zh-CN" w:bidi="ar-SA"/>
              </w:rPr>
              <w:t xml:space="preserve">分，良好得 </w:t>
            </w:r>
            <w:r>
              <w:rPr>
                <w:rFonts w:hint="default" w:ascii="宋体" w:hAnsi="宋体" w:eastAsia="宋体" w:cs="宋体"/>
                <w:b w:val="0"/>
                <w:bCs w:val="0"/>
                <w:color w:val="auto"/>
                <w:kern w:val="0"/>
                <w:sz w:val="21"/>
                <w:szCs w:val="21"/>
                <w:highlight w:val="none"/>
                <w:lang w:eastAsia="zh-CN" w:bidi="ar-SA"/>
                <w:woUserID w:val="1"/>
              </w:rPr>
              <w:t>5</w:t>
            </w:r>
            <w:r>
              <w:rPr>
                <w:rFonts w:hint="eastAsia" w:ascii="宋体" w:hAnsi="宋体" w:eastAsia="宋体" w:cs="宋体"/>
                <w:b w:val="0"/>
                <w:bCs w:val="0"/>
                <w:color w:val="auto"/>
                <w:kern w:val="0"/>
                <w:sz w:val="21"/>
                <w:szCs w:val="21"/>
                <w:highlight w:val="none"/>
                <w:lang w:val="zh-CN" w:eastAsia="zh-CN" w:bidi="ar-SA"/>
              </w:rPr>
              <w:t xml:space="preserve">分，一般得 </w:t>
            </w:r>
            <w:r>
              <w:rPr>
                <w:rFonts w:hint="default" w:ascii="宋体" w:hAnsi="宋体" w:eastAsia="宋体" w:cs="宋体"/>
                <w:b w:val="0"/>
                <w:bCs w:val="0"/>
                <w:color w:val="auto"/>
                <w:kern w:val="0"/>
                <w:sz w:val="21"/>
                <w:szCs w:val="21"/>
                <w:highlight w:val="none"/>
                <w:lang w:eastAsia="zh-CN" w:bidi="ar-SA"/>
                <w:woUserID w:val="1"/>
              </w:rPr>
              <w:t>3</w:t>
            </w:r>
            <w:r>
              <w:rPr>
                <w:rFonts w:hint="eastAsia" w:ascii="宋体" w:hAnsi="宋体" w:eastAsia="宋体" w:cs="宋体"/>
                <w:b w:val="0"/>
                <w:bCs w:val="0"/>
                <w:color w:val="auto"/>
                <w:kern w:val="0"/>
                <w:sz w:val="21"/>
                <w:szCs w:val="21"/>
                <w:highlight w:val="none"/>
                <w:lang w:val="zh-CN" w:eastAsia="zh-CN" w:bidi="ar-SA"/>
              </w:rPr>
              <w:t xml:space="preserve"> 分。</w:t>
            </w:r>
          </w:p>
        </w:tc>
      </w:tr>
    </w:tbl>
    <w:p w14:paraId="33DC6EAD">
      <w:pPr>
        <w:pStyle w:val="3"/>
        <w:numPr>
          <w:ilvl w:val="0"/>
          <w:numId w:val="1"/>
        </w:numPr>
        <w:spacing w:before="0" w:after="0" w:line="240" w:lineRule="auto"/>
        <w:jc w:val="center"/>
        <w:outlineLvl w:val="0"/>
        <w:rPr>
          <w:rFonts w:hint="eastAsia"/>
          <w:sz w:val="32"/>
          <w:szCs w:val="22"/>
          <w:lang w:val="en-US" w:eastAsia="zh-CN"/>
        </w:rPr>
      </w:pPr>
      <w:r>
        <w:rPr>
          <w:rFonts w:hint="eastAsia"/>
          <w:sz w:val="32"/>
          <w:szCs w:val="22"/>
          <w:lang w:val="en-US" w:eastAsia="zh-CN"/>
        </w:rPr>
        <w:t>报价表</w:t>
      </w:r>
    </w:p>
    <w:p w14:paraId="33C9CF80">
      <w:pPr>
        <w:numPr>
          <w:ilvl w:val="-1"/>
          <w:numId w:val="0"/>
        </w:numPr>
        <w:rPr>
          <w:rFonts w:hint="default"/>
          <w:lang w:val="en-US" w:eastAsia="zh-CN"/>
        </w:rPr>
      </w:pPr>
    </w:p>
    <w:p w14:paraId="11A150AB">
      <w:pPr>
        <w:pStyle w:val="2"/>
        <w:jc w:val="center"/>
      </w:pPr>
      <w:r>
        <w:rPr>
          <w:rFonts w:hint="eastAsia"/>
          <w:lang w:val="en-US" w:eastAsia="zh-CN"/>
        </w:rPr>
        <w:t>2-1</w:t>
      </w:r>
      <w:r>
        <w:rPr>
          <w:rFonts w:hint="eastAsia"/>
        </w:rPr>
        <w:t>报价一览表</w:t>
      </w:r>
    </w:p>
    <w:tbl>
      <w:tblPr>
        <w:tblStyle w:val="13"/>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1330"/>
        <w:gridCol w:w="1563"/>
        <w:gridCol w:w="1481"/>
        <w:gridCol w:w="1374"/>
      </w:tblGrid>
      <w:tr w14:paraId="4FB0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78137A87">
            <w:r>
              <w:rPr>
                <w:rFonts w:hint="eastAsia"/>
              </w:rPr>
              <w:t>项目名称</w:t>
            </w:r>
          </w:p>
        </w:tc>
        <w:tc>
          <w:tcPr>
            <w:tcW w:w="5748" w:type="dxa"/>
            <w:gridSpan w:val="4"/>
            <w:shd w:val="clear" w:color="auto" w:fill="auto"/>
            <w:vAlign w:val="center"/>
          </w:tcPr>
          <w:p w14:paraId="068BD9DB"/>
        </w:tc>
      </w:tr>
      <w:tr w14:paraId="2F6D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3C1014CE">
            <w:r>
              <w:rPr>
                <w:rFonts w:hint="eastAsia"/>
              </w:rPr>
              <w:t>供应商名称</w:t>
            </w:r>
          </w:p>
        </w:tc>
        <w:tc>
          <w:tcPr>
            <w:tcW w:w="5748" w:type="dxa"/>
            <w:gridSpan w:val="4"/>
            <w:shd w:val="clear" w:color="auto" w:fill="auto"/>
            <w:vAlign w:val="center"/>
          </w:tcPr>
          <w:p w14:paraId="2E19D932"/>
        </w:tc>
      </w:tr>
      <w:tr w14:paraId="7C67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2CC68B01">
            <w:r>
              <w:rPr>
                <w:rFonts w:hint="eastAsia"/>
              </w:rPr>
              <w:t>投标内容</w:t>
            </w:r>
          </w:p>
        </w:tc>
        <w:tc>
          <w:tcPr>
            <w:tcW w:w="5748" w:type="dxa"/>
            <w:gridSpan w:val="4"/>
            <w:shd w:val="clear" w:color="auto" w:fill="auto"/>
            <w:vAlign w:val="center"/>
          </w:tcPr>
          <w:p w14:paraId="11304154">
            <w:r>
              <w:rPr>
                <w:rFonts w:hint="eastAsia"/>
              </w:rPr>
              <w:t>符合</w:t>
            </w:r>
            <w:r>
              <w:rPr>
                <w:rFonts w:hint="eastAsia"/>
                <w:lang w:val="en-US" w:eastAsia="zh-CN"/>
              </w:rPr>
              <w:t>招标文件</w:t>
            </w:r>
            <w:r>
              <w:rPr>
                <w:rFonts w:hint="eastAsia"/>
              </w:rPr>
              <w:t>规定</w:t>
            </w:r>
          </w:p>
        </w:tc>
      </w:tr>
      <w:tr w14:paraId="1D6A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778" w:type="dxa"/>
            <w:vMerge w:val="restart"/>
            <w:shd w:val="clear" w:color="auto" w:fill="auto"/>
            <w:vAlign w:val="center"/>
          </w:tcPr>
          <w:p w14:paraId="73E0D5AB">
            <w:r>
              <w:rPr>
                <w:rFonts w:hint="eastAsia"/>
              </w:rPr>
              <w:t>项目负责人</w:t>
            </w:r>
          </w:p>
        </w:tc>
        <w:tc>
          <w:tcPr>
            <w:tcW w:w="1330" w:type="dxa"/>
            <w:shd w:val="clear" w:color="auto" w:fill="auto"/>
            <w:vAlign w:val="center"/>
          </w:tcPr>
          <w:p w14:paraId="4204C709">
            <w:pPr>
              <w:jc w:val="center"/>
            </w:pPr>
            <w:r>
              <w:rPr>
                <w:rFonts w:hint="eastAsia"/>
              </w:rPr>
              <w:t>姓名</w:t>
            </w:r>
          </w:p>
        </w:tc>
        <w:tc>
          <w:tcPr>
            <w:tcW w:w="1563" w:type="dxa"/>
            <w:shd w:val="clear" w:color="auto" w:fill="auto"/>
            <w:vAlign w:val="center"/>
          </w:tcPr>
          <w:p w14:paraId="5D966050">
            <w:pPr>
              <w:jc w:val="center"/>
            </w:pPr>
          </w:p>
        </w:tc>
        <w:tc>
          <w:tcPr>
            <w:tcW w:w="1481" w:type="dxa"/>
            <w:shd w:val="clear" w:color="auto" w:fill="auto"/>
            <w:vAlign w:val="center"/>
          </w:tcPr>
          <w:p w14:paraId="5AA9261F">
            <w:pPr>
              <w:jc w:val="center"/>
            </w:pPr>
            <w:r>
              <w:rPr>
                <w:rFonts w:hint="eastAsia"/>
              </w:rPr>
              <w:t>职称级别</w:t>
            </w:r>
          </w:p>
        </w:tc>
        <w:tc>
          <w:tcPr>
            <w:tcW w:w="1374" w:type="dxa"/>
            <w:shd w:val="clear" w:color="auto" w:fill="auto"/>
            <w:vAlign w:val="center"/>
          </w:tcPr>
          <w:p w14:paraId="0EB45C49"/>
        </w:tc>
      </w:tr>
      <w:tr w14:paraId="7705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778" w:type="dxa"/>
            <w:vMerge w:val="continue"/>
            <w:shd w:val="clear" w:color="auto" w:fill="auto"/>
            <w:vAlign w:val="center"/>
          </w:tcPr>
          <w:p w14:paraId="2CA318FF"/>
        </w:tc>
        <w:tc>
          <w:tcPr>
            <w:tcW w:w="1330" w:type="dxa"/>
            <w:shd w:val="clear" w:color="auto" w:fill="auto"/>
            <w:vAlign w:val="center"/>
          </w:tcPr>
          <w:p w14:paraId="6103E4F7">
            <w:pPr>
              <w:jc w:val="center"/>
            </w:pPr>
            <w:r>
              <w:t>执业资格</w:t>
            </w:r>
          </w:p>
        </w:tc>
        <w:tc>
          <w:tcPr>
            <w:tcW w:w="1563" w:type="dxa"/>
            <w:shd w:val="clear" w:color="auto" w:fill="auto"/>
            <w:vAlign w:val="center"/>
          </w:tcPr>
          <w:p w14:paraId="054F4E43">
            <w:pPr>
              <w:jc w:val="center"/>
            </w:pPr>
          </w:p>
        </w:tc>
        <w:tc>
          <w:tcPr>
            <w:tcW w:w="1481" w:type="dxa"/>
            <w:shd w:val="clear" w:color="auto" w:fill="auto"/>
            <w:vAlign w:val="center"/>
          </w:tcPr>
          <w:p w14:paraId="016F0ED6">
            <w:pPr>
              <w:jc w:val="center"/>
            </w:pPr>
            <w:r>
              <w:rPr>
                <w:rFonts w:ascii="宋体" w:hAnsi="宋体" w:cs="宋体"/>
              </w:rPr>
              <w:t>证书编号</w:t>
            </w:r>
          </w:p>
        </w:tc>
        <w:tc>
          <w:tcPr>
            <w:tcW w:w="1374" w:type="dxa"/>
            <w:shd w:val="clear" w:color="auto" w:fill="auto"/>
            <w:vAlign w:val="center"/>
          </w:tcPr>
          <w:p w14:paraId="5B3FE1AE"/>
        </w:tc>
      </w:tr>
      <w:tr w14:paraId="3A34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restart"/>
            <w:shd w:val="clear" w:color="auto" w:fill="auto"/>
            <w:vAlign w:val="center"/>
          </w:tcPr>
          <w:p w14:paraId="04FDC8FA">
            <w:r>
              <w:rPr>
                <w:rFonts w:hint="eastAsia"/>
              </w:rPr>
              <w:t>响应</w:t>
            </w:r>
            <w:r>
              <w:rPr>
                <w:rFonts w:hint="eastAsia"/>
                <w:lang w:val="en-US" w:eastAsia="zh-CN"/>
              </w:rPr>
              <w:t>总</w:t>
            </w:r>
            <w:r>
              <w:rPr>
                <w:rFonts w:hint="eastAsia"/>
              </w:rPr>
              <w:t>报价（元）</w:t>
            </w:r>
          </w:p>
        </w:tc>
        <w:tc>
          <w:tcPr>
            <w:tcW w:w="5748" w:type="dxa"/>
            <w:gridSpan w:val="4"/>
            <w:shd w:val="clear" w:color="auto" w:fill="auto"/>
            <w:vAlign w:val="center"/>
          </w:tcPr>
          <w:p w14:paraId="3737ADB0">
            <w:pPr>
              <w:pStyle w:val="11"/>
              <w:ind w:firstLine="0" w:firstLineChars="0"/>
              <w:rPr>
                <w:rFonts w:ascii="宋体" w:hAnsi="宋体"/>
              </w:rPr>
            </w:pPr>
            <w:r>
              <w:rPr>
                <w:rFonts w:hint="eastAsia" w:ascii="宋体" w:hAnsi="宋体"/>
              </w:rPr>
              <w:t>小写：</w:t>
            </w:r>
          </w:p>
        </w:tc>
      </w:tr>
      <w:tr w14:paraId="3179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78" w:type="dxa"/>
            <w:vMerge w:val="continue"/>
            <w:shd w:val="clear" w:color="auto" w:fill="auto"/>
            <w:vAlign w:val="center"/>
          </w:tcPr>
          <w:p w14:paraId="3920E480"/>
        </w:tc>
        <w:tc>
          <w:tcPr>
            <w:tcW w:w="5748" w:type="dxa"/>
            <w:gridSpan w:val="4"/>
            <w:shd w:val="clear" w:color="auto" w:fill="auto"/>
            <w:vAlign w:val="center"/>
          </w:tcPr>
          <w:p w14:paraId="4D2706F4">
            <w:pPr>
              <w:pStyle w:val="11"/>
              <w:ind w:firstLine="0" w:firstLineChars="0"/>
              <w:rPr>
                <w:rFonts w:ascii="宋体" w:hAnsi="宋体"/>
              </w:rPr>
            </w:pPr>
            <w:r>
              <w:rPr>
                <w:rFonts w:hint="eastAsia" w:ascii="宋体" w:hAnsi="宋体"/>
              </w:rPr>
              <w:t>大写：</w:t>
            </w:r>
          </w:p>
        </w:tc>
      </w:tr>
      <w:tr w14:paraId="705F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6EC67813">
            <w:r>
              <w:rPr>
                <w:rFonts w:hint="eastAsia"/>
              </w:rPr>
              <w:t>服务周期（日历天）</w:t>
            </w:r>
          </w:p>
        </w:tc>
        <w:tc>
          <w:tcPr>
            <w:tcW w:w="5748" w:type="dxa"/>
            <w:gridSpan w:val="4"/>
            <w:shd w:val="clear" w:color="auto" w:fill="auto"/>
            <w:vAlign w:val="center"/>
          </w:tcPr>
          <w:p w14:paraId="2C7E5BE7"/>
        </w:tc>
      </w:tr>
      <w:tr w14:paraId="408A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7B2109B5">
            <w:r>
              <w:rPr>
                <w:rFonts w:hint="eastAsia"/>
              </w:rPr>
              <w:t>服务质量</w:t>
            </w:r>
          </w:p>
        </w:tc>
        <w:tc>
          <w:tcPr>
            <w:tcW w:w="5748" w:type="dxa"/>
            <w:gridSpan w:val="4"/>
            <w:shd w:val="clear" w:color="auto" w:fill="auto"/>
            <w:vAlign w:val="center"/>
          </w:tcPr>
          <w:p w14:paraId="59F85EF9"/>
        </w:tc>
      </w:tr>
      <w:tr w14:paraId="0F1B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5D6896F8">
            <w:r>
              <w:rPr>
                <w:rFonts w:hint="eastAsia"/>
                <w:lang w:val="en-US" w:eastAsia="zh-CN"/>
              </w:rPr>
              <w:t>加固</w:t>
            </w:r>
            <w:r>
              <w:rPr>
                <w:rFonts w:hint="eastAsia"/>
              </w:rPr>
              <w:t>方案</w:t>
            </w:r>
          </w:p>
        </w:tc>
        <w:tc>
          <w:tcPr>
            <w:tcW w:w="5748" w:type="dxa"/>
            <w:gridSpan w:val="4"/>
            <w:shd w:val="clear" w:color="auto" w:fill="auto"/>
            <w:vAlign w:val="center"/>
          </w:tcPr>
          <w:p w14:paraId="54070EF2">
            <w:pPr>
              <w:rPr>
                <w:rFonts w:hint="eastAsia" w:ascii="宋体" w:hAnsi="宋体" w:eastAsia="宋体"/>
                <w:lang w:eastAsia="zh-CN"/>
              </w:rPr>
            </w:pPr>
            <w:r>
              <w:rPr>
                <w:rFonts w:ascii="宋体" w:hAnsi="宋体"/>
              </w:rPr>
              <w:t>我方承诺完全符合</w:t>
            </w:r>
            <w:r>
              <w:rPr>
                <w:rFonts w:ascii="宋体" w:hAnsi="宋体"/>
                <w:woUserID w:val="1"/>
              </w:rPr>
              <w:t>竞争性谈判</w:t>
            </w:r>
            <w:r>
              <w:rPr>
                <w:rFonts w:ascii="宋体" w:hAnsi="宋体"/>
              </w:rPr>
              <w:t>文件中的实质性要求和条件</w:t>
            </w:r>
            <w:r>
              <w:rPr>
                <w:rFonts w:hint="eastAsia" w:ascii="宋体" w:hAnsi="宋体"/>
                <w:lang w:eastAsia="zh-CN"/>
              </w:rPr>
              <w:t>。</w:t>
            </w:r>
          </w:p>
        </w:tc>
      </w:tr>
      <w:tr w14:paraId="2576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778" w:type="dxa"/>
            <w:shd w:val="clear" w:color="auto" w:fill="auto"/>
            <w:vAlign w:val="center"/>
          </w:tcPr>
          <w:p w14:paraId="3A851BD0">
            <w:r>
              <w:rPr>
                <w:rFonts w:hint="eastAsia"/>
              </w:rPr>
              <w:t>其他</w:t>
            </w:r>
          </w:p>
        </w:tc>
        <w:tc>
          <w:tcPr>
            <w:tcW w:w="5748" w:type="dxa"/>
            <w:gridSpan w:val="4"/>
            <w:shd w:val="clear" w:color="auto" w:fill="auto"/>
            <w:vAlign w:val="center"/>
          </w:tcPr>
          <w:p w14:paraId="43AC9FA7"/>
        </w:tc>
      </w:tr>
    </w:tbl>
    <w:p w14:paraId="6039F652">
      <w:pPr>
        <w:pStyle w:val="11"/>
        <w:ind w:firstLine="240"/>
      </w:pPr>
    </w:p>
    <w:p w14:paraId="77F20D9A"/>
    <w:p w14:paraId="2533764B"/>
    <w:p w14:paraId="12C48D3F"/>
    <w:p w14:paraId="04DAEBAD">
      <w:pPr>
        <w:pStyle w:val="11"/>
        <w:ind w:firstLine="240"/>
        <w:rPr>
          <w:sz w:val="24"/>
          <w:szCs w:val="24"/>
        </w:rPr>
      </w:pPr>
      <w:r>
        <w:rPr>
          <w:rFonts w:hint="eastAsia"/>
          <w:sz w:val="24"/>
          <w:szCs w:val="24"/>
        </w:rPr>
        <w:t>供应商（盖企业章）：</w:t>
      </w:r>
    </w:p>
    <w:p w14:paraId="733AA976">
      <w:pPr>
        <w:pStyle w:val="11"/>
        <w:ind w:firstLine="240"/>
        <w:rPr>
          <w:rFonts w:hint="eastAsia"/>
          <w:sz w:val="24"/>
          <w:szCs w:val="24"/>
        </w:rPr>
      </w:pPr>
      <w:r>
        <w:rPr>
          <w:rFonts w:hint="eastAsia"/>
          <w:sz w:val="24"/>
          <w:szCs w:val="24"/>
        </w:rPr>
        <w:t>法定代表人或其委托代理人（盖章或签字）：</w:t>
      </w:r>
    </w:p>
    <w:p w14:paraId="1B2DD7A5">
      <w:pPr>
        <w:rPr>
          <w:sz w:val="24"/>
          <w:szCs w:val="24"/>
        </w:rPr>
      </w:pPr>
    </w:p>
    <w:p w14:paraId="5FC9206C">
      <w:pPr>
        <w:ind w:firstLine="241" w:firstLineChars="100"/>
        <w:rPr>
          <w:b/>
          <w:bCs/>
          <w:sz w:val="24"/>
          <w:szCs w:val="24"/>
        </w:rPr>
      </w:pPr>
      <w:r>
        <w:rPr>
          <w:rFonts w:hint="eastAsia"/>
          <w:b/>
          <w:bCs/>
          <w:sz w:val="24"/>
          <w:szCs w:val="24"/>
        </w:rPr>
        <w:t>日期：</w:t>
      </w:r>
    </w:p>
    <w:p w14:paraId="12B23A3B">
      <w:pPr>
        <w:pStyle w:val="11"/>
        <w:ind w:firstLine="240"/>
      </w:pPr>
      <w:r>
        <w:br w:type="page"/>
      </w:r>
    </w:p>
    <w:p w14:paraId="64B42717">
      <w:pPr>
        <w:pStyle w:val="2"/>
        <w:jc w:val="center"/>
        <w:rPr>
          <w:rFonts w:hint="eastAsia" w:eastAsiaTheme="minorEastAsia"/>
          <w:lang w:val="en-US" w:eastAsia="zh-CN"/>
        </w:rPr>
      </w:pPr>
      <w:r>
        <w:rPr>
          <w:rFonts w:hint="eastAsia"/>
          <w:lang w:val="en-US" w:eastAsia="zh-CN"/>
        </w:rPr>
        <w:t>2-2分项报价单</w:t>
      </w:r>
    </w:p>
    <w:p w14:paraId="2653DEE6">
      <w:pPr>
        <w:pStyle w:val="7"/>
        <w:tabs>
          <w:tab w:val="left" w:pos="5580"/>
        </w:tabs>
        <w:spacing w:before="120" w:line="360" w:lineRule="auto"/>
        <w:jc w:val="both"/>
        <w:rPr>
          <w:rFonts w:hint="eastAsia" w:cs="宋体"/>
          <w:color w:val="auto"/>
          <w:sz w:val="24"/>
          <w:szCs w:val="24"/>
          <w:highlight w:val="none"/>
        </w:rPr>
      </w:pPr>
      <w:r>
        <w:rPr>
          <w:rFonts w:hint="eastAsia"/>
          <w:bCs/>
          <w:color w:val="auto"/>
          <w:sz w:val="24"/>
          <w:szCs w:val="24"/>
          <w:highlight w:val="none"/>
        </w:rPr>
        <w:t>项目名称</w:t>
      </w:r>
      <w:r>
        <w:rPr>
          <w:rFonts w:hint="eastAsia"/>
          <w:bCs/>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 xml:space="preserve">         </w:t>
      </w:r>
      <w:r>
        <w:rPr>
          <w:rFonts w:hint="eastAsia"/>
          <w:bCs/>
          <w:color w:val="auto"/>
          <w:sz w:val="24"/>
          <w:szCs w:val="24"/>
          <w:highlight w:val="none"/>
          <w:u w:val="single"/>
        </w:rPr>
        <w:t xml:space="preserve">  </w:t>
      </w:r>
      <w:r>
        <w:rPr>
          <w:rFonts w:hint="eastAsia"/>
          <w:bCs/>
          <w:color w:val="auto"/>
          <w:sz w:val="24"/>
          <w:szCs w:val="24"/>
          <w:highlight w:val="none"/>
          <w:u w:val="single"/>
          <w:lang w:val="en-US" w:eastAsia="zh-CN"/>
        </w:rPr>
        <w:t xml:space="preserve">                             </w:t>
      </w:r>
      <w:r>
        <w:rPr>
          <w:rFonts w:hint="eastAsia" w:asciiTheme="minorEastAsia" w:hAnsiTheme="minorEastAsia"/>
          <w:color w:val="auto"/>
          <w:sz w:val="24"/>
          <w:szCs w:val="24"/>
          <w:highlight w:val="none"/>
          <w:u w:val="single"/>
          <w:lang w:val="en-US" w:eastAsia="zh-CN"/>
        </w:rPr>
        <w:t xml:space="preserve">       </w:t>
      </w:r>
      <w:r>
        <w:rPr>
          <w:rFonts w:hint="eastAsia"/>
          <w:bCs/>
          <w:color w:val="auto"/>
          <w:sz w:val="24"/>
          <w:szCs w:val="24"/>
          <w:highlight w:val="none"/>
          <w:u w:val="single"/>
        </w:rPr>
        <w:t xml:space="preserve"> </w:t>
      </w:r>
      <w:r>
        <w:rPr>
          <w:rFonts w:hint="eastAsia" w:cs="宋体"/>
          <w:color w:val="auto"/>
          <w:sz w:val="24"/>
          <w:szCs w:val="24"/>
          <w:highlight w:val="none"/>
        </w:rPr>
        <w:t xml:space="preserve"> 报价单位：人民币元</w:t>
      </w:r>
    </w:p>
    <w:tbl>
      <w:tblPr>
        <w:tblStyle w:val="13"/>
        <w:tblW w:w="89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4"/>
        <w:gridCol w:w="2573"/>
        <w:gridCol w:w="1246"/>
        <w:gridCol w:w="1143"/>
        <w:gridCol w:w="1477"/>
        <w:gridCol w:w="2057"/>
      </w:tblGrid>
      <w:tr w14:paraId="1337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AAB4">
            <w:pPr>
              <w:keepNext w:val="0"/>
              <w:keepLines w:val="0"/>
              <w:widowControl/>
              <w:suppressLineNumbers w:val="0"/>
              <w:spacing w:before="0" w:beforeAutospacing="0" w:after="0" w:afterAutospacing="0" w:line="360" w:lineRule="auto"/>
              <w:ind w:left="0" w:right="0"/>
              <w:jc w:val="center"/>
              <w:textAlignment w:val="center"/>
              <w:rPr>
                <w:rFonts w:hint="default"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F42D">
            <w:pPr>
              <w:keepNext w:val="0"/>
              <w:keepLines w:val="0"/>
              <w:widowControl/>
              <w:suppressLineNumbers w:val="0"/>
              <w:spacing w:before="0" w:beforeAutospacing="0" w:after="0" w:afterAutospacing="0" w:line="360" w:lineRule="auto"/>
              <w:ind w:left="0" w:right="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服务内容</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9F1E">
            <w:pPr>
              <w:keepNext w:val="0"/>
              <w:keepLines w:val="0"/>
              <w:widowControl/>
              <w:suppressLineNumbers w:val="0"/>
              <w:spacing w:before="0" w:beforeAutospacing="0" w:after="0" w:afterAutospacing="0" w:line="360" w:lineRule="auto"/>
              <w:ind w:left="0" w:right="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单位</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F279">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4BC0">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6B57">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总价（元）</w:t>
            </w:r>
          </w:p>
        </w:tc>
      </w:tr>
      <w:tr w14:paraId="51DD7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9CE1">
            <w:pPr>
              <w:keepNext w:val="0"/>
              <w:keepLines w:val="0"/>
              <w:widowControl/>
              <w:suppressLineNumbers w:val="0"/>
              <w:spacing w:before="0" w:beforeAutospacing="0" w:after="0" w:afterAutospacing="0" w:line="360" w:lineRule="auto"/>
              <w:ind w:left="0" w:right="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FAB5">
            <w:pPr>
              <w:keepNext w:val="0"/>
              <w:keepLines w:val="0"/>
              <w:widowControl/>
              <w:suppressLineNumbers w:val="0"/>
              <w:spacing w:before="0" w:beforeAutospacing="0" w:after="0" w:afterAutospacing="0" w:line="360" w:lineRule="auto"/>
              <w:ind w:left="0" w:right="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color w:val="000000"/>
                <w:kern w:val="0"/>
                <w:sz w:val="24"/>
                <w:szCs w:val="24"/>
                <w:u w:val="none"/>
                <w:lang w:val="en-US" w:eastAsia="zh-CN" w:bidi="ar"/>
              </w:rPr>
              <w:t>现场检测</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E2F1">
            <w:pPr>
              <w:keepNext w:val="0"/>
              <w:keepLines w:val="0"/>
              <w:widowControl/>
              <w:suppressLineNumbers w:val="0"/>
              <w:spacing w:before="0" w:beforeAutospacing="0" w:after="0" w:afterAutospacing="0" w:line="360" w:lineRule="auto"/>
              <w:ind w:left="0" w:right="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920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eastAsia="zh-CN"/>
                <w:woUserID w:val="2"/>
              </w:rPr>
              <w:t>685.5</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2BE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D20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p>
        </w:tc>
      </w:tr>
      <w:tr w14:paraId="0B4BC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9F00">
            <w:pPr>
              <w:keepNext w:val="0"/>
              <w:keepLines w:val="0"/>
              <w:widowControl/>
              <w:suppressLineNumbers w:val="0"/>
              <w:spacing w:before="0" w:beforeAutospacing="0" w:after="0" w:afterAutospacing="0" w:line="360" w:lineRule="auto"/>
              <w:ind w:left="0" w:right="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4202">
            <w:pPr>
              <w:keepNext w:val="0"/>
              <w:keepLines w:val="0"/>
              <w:widowControl/>
              <w:suppressLineNumbers w:val="0"/>
              <w:spacing w:before="0" w:beforeAutospacing="0" w:after="0" w:afterAutospacing="0" w:line="360" w:lineRule="auto"/>
              <w:ind w:left="0" w:right="0"/>
              <w:jc w:val="center"/>
              <w:textAlignment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加固设计</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99F2">
            <w:pPr>
              <w:keepNext w:val="0"/>
              <w:keepLines w:val="0"/>
              <w:widowControl/>
              <w:suppressLineNumbers w:val="0"/>
              <w:spacing w:before="0" w:beforeAutospacing="0" w:after="0" w:afterAutospacing="0" w:line="360" w:lineRule="auto"/>
              <w:ind w:left="0" w:right="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2AE2">
            <w:pPr>
              <w:keepNext w:val="0"/>
              <w:keepLines w:val="0"/>
              <w:suppressLineNumbers w:val="0"/>
              <w:spacing w:before="0" w:beforeAutospacing="0" w:after="0" w:afterAutospacing="0" w:line="360" w:lineRule="auto"/>
              <w:ind w:left="0" w:right="0"/>
              <w:jc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eastAsia="zh-CN"/>
                <w:woUserID w:val="2"/>
              </w:rPr>
              <w:t>685.5</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E35C">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7F8F">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000000"/>
                <w:sz w:val="24"/>
                <w:szCs w:val="24"/>
                <w:u w:val="none"/>
              </w:rPr>
            </w:pPr>
          </w:p>
        </w:tc>
      </w:tr>
      <w:tr w14:paraId="3DBE3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D6F4">
            <w:pPr>
              <w:keepNext w:val="0"/>
              <w:keepLines w:val="0"/>
              <w:widowControl/>
              <w:suppressLineNumbers w:val="0"/>
              <w:spacing w:before="0" w:beforeAutospacing="0" w:after="0" w:afterAutospacing="0" w:line="360" w:lineRule="auto"/>
              <w:ind w:left="0" w:right="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D86F">
            <w:pPr>
              <w:keepNext w:val="0"/>
              <w:keepLines w:val="0"/>
              <w:widowControl/>
              <w:suppressLineNumbers w:val="0"/>
              <w:spacing w:before="0" w:beforeAutospacing="0" w:after="0" w:afterAutospacing="0" w:line="360" w:lineRule="auto"/>
              <w:ind w:left="0" w:right="0"/>
              <w:jc w:val="center"/>
              <w:textAlignment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加固施工</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A8D3">
            <w:pPr>
              <w:keepNext w:val="0"/>
              <w:keepLines w:val="0"/>
              <w:widowControl/>
              <w:suppressLineNumbers w:val="0"/>
              <w:spacing w:before="0" w:beforeAutospacing="0" w:after="0" w:afterAutospacing="0" w:line="360" w:lineRule="auto"/>
              <w:ind w:left="0" w:right="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0F31">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2AC6">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8E1E">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000000"/>
                <w:sz w:val="24"/>
                <w:szCs w:val="24"/>
                <w:u w:val="none"/>
              </w:rPr>
            </w:pPr>
          </w:p>
        </w:tc>
      </w:tr>
      <w:tr w14:paraId="35F48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1A17">
            <w:pPr>
              <w:keepNext w:val="0"/>
              <w:keepLines w:val="0"/>
              <w:widowControl/>
              <w:suppressLineNumbers w:val="0"/>
              <w:spacing w:before="0" w:beforeAutospacing="0" w:after="0" w:afterAutospacing="0" w:line="360" w:lineRule="auto"/>
              <w:ind w:left="0" w:right="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3D7D">
            <w:pPr>
              <w:keepNext w:val="0"/>
              <w:keepLines w:val="0"/>
              <w:widowControl/>
              <w:suppressLineNumbers w:val="0"/>
              <w:spacing w:before="0" w:beforeAutospacing="0" w:after="0" w:afterAutospacing="0" w:line="360" w:lineRule="auto"/>
              <w:ind w:left="0" w:right="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color w:val="000000"/>
                <w:kern w:val="0"/>
                <w:sz w:val="24"/>
                <w:szCs w:val="24"/>
                <w:u w:val="none"/>
                <w:lang w:val="en-US" w:eastAsia="zh-CN" w:bidi="ar"/>
              </w:rPr>
              <w:t>安全鉴定</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00C6">
            <w:pPr>
              <w:keepNext w:val="0"/>
              <w:keepLines w:val="0"/>
              <w:widowControl/>
              <w:suppressLineNumbers w:val="0"/>
              <w:spacing w:before="0" w:beforeAutospacing="0" w:after="0" w:afterAutospacing="0" w:line="360" w:lineRule="auto"/>
              <w:ind w:left="0" w:right="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2FF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eastAsia="zh-CN"/>
                <w:woUserID w:val="2"/>
              </w:rPr>
              <w:t>685.5</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3DB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99B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p>
        </w:tc>
      </w:tr>
      <w:tr w14:paraId="4996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03AD">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22A4">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default" w:ascii="楷体" w:hAnsi="楷体" w:eastAsia="楷体" w:cs="楷体"/>
                <w:i w:val="0"/>
                <w:iCs w:val="0"/>
                <w:color w:val="000000"/>
                <w:kern w:val="0"/>
                <w:sz w:val="24"/>
                <w:szCs w:val="24"/>
                <w:u w:val="none"/>
                <w:lang w:eastAsia="zh-CN" w:bidi="ar"/>
                <w:woUserID w:val="1"/>
              </w:rPr>
            </w:pPr>
            <w:r>
              <w:rPr>
                <w:rFonts w:hint="default" w:ascii="楷体" w:hAnsi="楷体" w:eastAsia="楷体" w:cs="楷体"/>
                <w:i w:val="0"/>
                <w:iCs w:val="0"/>
                <w:color w:val="000000"/>
                <w:kern w:val="0"/>
                <w:sz w:val="24"/>
                <w:szCs w:val="24"/>
                <w:u w:val="none"/>
                <w:lang w:eastAsia="zh-CN" w:bidi="ar"/>
                <w:woUserID w:val="1"/>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3F60">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AC11">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default" w:ascii="宋体" w:hAnsi="宋体" w:eastAsia="宋体" w:cs="宋体"/>
                <w:i w:val="0"/>
                <w:iCs w:val="0"/>
                <w:color w:val="000000"/>
                <w:sz w:val="24"/>
                <w:szCs w:val="24"/>
                <w:u w:val="none"/>
                <w:lang w:eastAsia="zh-CN"/>
                <w:woUserID w:val="2"/>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213F">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DD04">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p>
        </w:tc>
      </w:tr>
      <w:tr w14:paraId="5DAC4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7B47">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C2CF">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D65D">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49C1">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default" w:ascii="宋体" w:hAnsi="宋体" w:eastAsia="宋体" w:cs="宋体"/>
                <w:i w:val="0"/>
                <w:iCs w:val="0"/>
                <w:color w:val="000000"/>
                <w:sz w:val="24"/>
                <w:szCs w:val="24"/>
                <w:u w:val="none"/>
                <w:lang w:eastAsia="zh-CN"/>
                <w:woUserID w:val="2"/>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C2A4">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D67A">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p>
        </w:tc>
      </w:tr>
      <w:tr w14:paraId="4EA53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99B2">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FBBA">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47E7">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4FF6">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default" w:ascii="宋体" w:hAnsi="宋体" w:eastAsia="宋体" w:cs="宋体"/>
                <w:i w:val="0"/>
                <w:iCs w:val="0"/>
                <w:color w:val="000000"/>
                <w:sz w:val="24"/>
                <w:szCs w:val="24"/>
                <w:u w:val="none"/>
                <w:lang w:eastAsia="zh-CN"/>
                <w:woUserID w:val="2"/>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6D1D">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3FA7">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p>
        </w:tc>
      </w:tr>
      <w:tr w14:paraId="2D92A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B235">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E7BB">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E8F9">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8120">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default" w:ascii="宋体" w:hAnsi="宋体" w:eastAsia="宋体" w:cs="宋体"/>
                <w:i w:val="0"/>
                <w:iCs w:val="0"/>
                <w:color w:val="000000"/>
                <w:sz w:val="24"/>
                <w:szCs w:val="24"/>
                <w:u w:val="none"/>
                <w:lang w:eastAsia="zh-CN"/>
                <w:woUserID w:val="2"/>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6B1C">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C78A">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p>
        </w:tc>
      </w:tr>
      <w:tr w14:paraId="1F20C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2AF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EABD">
            <w:pPr>
              <w:keepNext w:val="0"/>
              <w:keepLines w:val="0"/>
              <w:widowControl/>
              <w:suppressLineNumbers w:val="0"/>
              <w:spacing w:before="0" w:beforeAutospacing="0" w:after="0" w:afterAutospacing="0" w:line="360" w:lineRule="auto"/>
              <w:ind w:left="0" w:right="0"/>
              <w:jc w:val="right"/>
              <w:textAlignment w:val="center"/>
              <w:rPr>
                <w:rFonts w:hint="eastAsia" w:ascii="宋体" w:hAnsi="宋体" w:eastAsia="宋体" w:cs="宋体"/>
                <w:i w:val="0"/>
                <w:iCs w:val="0"/>
                <w:color w:val="000000"/>
                <w:sz w:val="24"/>
                <w:szCs w:val="24"/>
                <w:u w:val="none"/>
              </w:rPr>
            </w:pPr>
          </w:p>
        </w:tc>
      </w:tr>
    </w:tbl>
    <w:p w14:paraId="56276CF8">
      <w:pPr>
        <w:pStyle w:val="7"/>
        <w:tabs>
          <w:tab w:val="left" w:pos="5580"/>
        </w:tabs>
        <w:spacing w:before="120" w:line="360" w:lineRule="auto"/>
        <w:jc w:val="left"/>
        <w:rPr>
          <w:rFonts w:hint="default" w:cs="宋体"/>
          <w:color w:val="auto"/>
          <w:sz w:val="21"/>
          <w:szCs w:val="21"/>
          <w:highlight w:val="none"/>
          <w:woUserID w:val="1"/>
        </w:rPr>
      </w:pPr>
      <w:r>
        <w:rPr>
          <w:rFonts w:hint="default" w:cs="宋体"/>
          <w:color w:val="auto"/>
          <w:sz w:val="21"/>
          <w:szCs w:val="21"/>
          <w:highlight w:val="none"/>
          <w:woUserID w:val="1"/>
        </w:rPr>
        <w:t xml:space="preserve">    备注：应至少包括但不限于上表内容，须根项目实际需要增加相应内容，结算时不再增加任何费用。 </w:t>
      </w:r>
    </w:p>
    <w:p w14:paraId="3FAA0AAB">
      <w:pPr>
        <w:pStyle w:val="7"/>
        <w:tabs>
          <w:tab w:val="left" w:pos="5580"/>
        </w:tabs>
        <w:spacing w:before="120" w:line="360" w:lineRule="auto"/>
        <w:jc w:val="center"/>
        <w:rPr>
          <w:rFonts w:hint="eastAsia" w:cs="宋体"/>
          <w:color w:val="auto"/>
          <w:sz w:val="21"/>
          <w:szCs w:val="21"/>
          <w:highlight w:val="none"/>
        </w:rPr>
      </w:pPr>
    </w:p>
    <w:p w14:paraId="566FC752">
      <w:pPr>
        <w:pStyle w:val="7"/>
        <w:tabs>
          <w:tab w:val="left" w:pos="5580"/>
        </w:tabs>
        <w:spacing w:before="120" w:line="360" w:lineRule="auto"/>
        <w:jc w:val="center"/>
        <w:rPr>
          <w:rFonts w:hint="eastAsia" w:cs="宋体"/>
          <w:color w:val="auto"/>
          <w:sz w:val="21"/>
          <w:szCs w:val="21"/>
          <w:highlight w:val="none"/>
        </w:rPr>
      </w:pPr>
    </w:p>
    <w:p w14:paraId="7A44DA4D">
      <w:pPr>
        <w:pStyle w:val="11"/>
        <w:ind w:firstLine="240"/>
        <w:rPr>
          <w:rFonts w:hint="eastAsia"/>
          <w:sz w:val="24"/>
          <w:szCs w:val="24"/>
        </w:rPr>
      </w:pPr>
      <w:r>
        <w:rPr>
          <w:rFonts w:hint="eastAsia"/>
          <w:sz w:val="24"/>
          <w:szCs w:val="24"/>
        </w:rPr>
        <w:t>供应商（盖企业章）：</w:t>
      </w:r>
    </w:p>
    <w:p w14:paraId="0444FD55">
      <w:pPr>
        <w:rPr>
          <w:sz w:val="24"/>
          <w:szCs w:val="24"/>
        </w:rPr>
      </w:pPr>
    </w:p>
    <w:p w14:paraId="60C8C6E1">
      <w:pPr>
        <w:pStyle w:val="11"/>
        <w:ind w:firstLine="240"/>
        <w:rPr>
          <w:rFonts w:hint="eastAsia"/>
          <w:sz w:val="24"/>
          <w:szCs w:val="24"/>
        </w:rPr>
      </w:pPr>
      <w:r>
        <w:rPr>
          <w:rFonts w:hint="eastAsia"/>
          <w:sz w:val="24"/>
          <w:szCs w:val="24"/>
        </w:rPr>
        <w:t>法定代表人或其委托代理人（盖章或签字）：</w:t>
      </w:r>
    </w:p>
    <w:p w14:paraId="662B8926">
      <w:pPr>
        <w:rPr>
          <w:sz w:val="24"/>
          <w:szCs w:val="24"/>
        </w:rPr>
      </w:pPr>
    </w:p>
    <w:p w14:paraId="35E35DBE">
      <w:pPr>
        <w:ind w:firstLine="241" w:firstLineChars="100"/>
        <w:rPr>
          <w:b/>
          <w:bCs/>
          <w:sz w:val="24"/>
          <w:szCs w:val="24"/>
        </w:rPr>
      </w:pPr>
      <w:r>
        <w:rPr>
          <w:rFonts w:hint="eastAsia"/>
          <w:b/>
          <w:bCs/>
          <w:sz w:val="24"/>
          <w:szCs w:val="24"/>
        </w:rPr>
        <w:t>日期：</w:t>
      </w:r>
    </w:p>
    <w:p w14:paraId="25AF4F1D">
      <w:pPr>
        <w:pStyle w:val="11"/>
        <w:ind w:firstLine="240"/>
      </w:pPr>
      <w:r>
        <w:br w:type="page"/>
      </w:r>
    </w:p>
    <w:p w14:paraId="500B21F3">
      <w:pPr>
        <w:tabs>
          <w:tab w:val="left" w:pos="4170"/>
        </w:tabs>
        <w:ind w:firstLine="3534" w:firstLineChars="1100"/>
        <w:rPr>
          <w:rFonts w:hint="default" w:eastAsiaTheme="minorEastAsia"/>
          <w:b/>
          <w:bCs/>
          <w:sz w:val="32"/>
          <w:szCs w:val="22"/>
          <w:lang w:val="en-US" w:eastAsia="zh-CN"/>
        </w:rPr>
      </w:pPr>
      <w:r>
        <w:rPr>
          <w:rFonts w:hint="eastAsia"/>
          <w:b/>
          <w:bCs/>
          <w:sz w:val="32"/>
          <w:szCs w:val="22"/>
          <w:lang w:val="en-US" w:eastAsia="zh-CN"/>
        </w:rPr>
        <w:t>报价表（第二次报价）</w:t>
      </w:r>
    </w:p>
    <w:tbl>
      <w:tblPr>
        <w:tblStyle w:val="13"/>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1330"/>
        <w:gridCol w:w="1563"/>
        <w:gridCol w:w="1481"/>
        <w:gridCol w:w="1374"/>
      </w:tblGrid>
      <w:tr w14:paraId="7782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632D8412">
            <w:r>
              <w:rPr>
                <w:rFonts w:hint="eastAsia"/>
              </w:rPr>
              <w:t>项目名称</w:t>
            </w:r>
          </w:p>
        </w:tc>
        <w:tc>
          <w:tcPr>
            <w:tcW w:w="5748" w:type="dxa"/>
            <w:gridSpan w:val="4"/>
            <w:shd w:val="clear" w:color="auto" w:fill="auto"/>
            <w:vAlign w:val="center"/>
          </w:tcPr>
          <w:p w14:paraId="61F1B5B5"/>
        </w:tc>
      </w:tr>
      <w:tr w14:paraId="0F92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08ADC15A">
            <w:r>
              <w:rPr>
                <w:rFonts w:hint="eastAsia"/>
              </w:rPr>
              <w:t>供应商名称</w:t>
            </w:r>
          </w:p>
        </w:tc>
        <w:tc>
          <w:tcPr>
            <w:tcW w:w="5748" w:type="dxa"/>
            <w:gridSpan w:val="4"/>
            <w:shd w:val="clear" w:color="auto" w:fill="auto"/>
            <w:vAlign w:val="center"/>
          </w:tcPr>
          <w:p w14:paraId="06DADF43"/>
        </w:tc>
      </w:tr>
      <w:tr w14:paraId="5E06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50BC2419">
            <w:r>
              <w:rPr>
                <w:rFonts w:hint="eastAsia"/>
              </w:rPr>
              <w:t>投标内容</w:t>
            </w:r>
          </w:p>
        </w:tc>
        <w:tc>
          <w:tcPr>
            <w:tcW w:w="5748" w:type="dxa"/>
            <w:gridSpan w:val="4"/>
            <w:shd w:val="clear" w:color="auto" w:fill="auto"/>
            <w:vAlign w:val="center"/>
          </w:tcPr>
          <w:p w14:paraId="1C4F163B">
            <w:r>
              <w:rPr>
                <w:rFonts w:hint="eastAsia"/>
              </w:rPr>
              <w:t>符合</w:t>
            </w:r>
            <w:r>
              <w:rPr>
                <w:rFonts w:hint="eastAsia"/>
                <w:lang w:val="en-US" w:eastAsia="zh-CN"/>
              </w:rPr>
              <w:t>招标文件</w:t>
            </w:r>
            <w:r>
              <w:rPr>
                <w:rFonts w:hint="eastAsia"/>
              </w:rPr>
              <w:t>规定</w:t>
            </w:r>
          </w:p>
        </w:tc>
      </w:tr>
      <w:tr w14:paraId="60DF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778" w:type="dxa"/>
            <w:vMerge w:val="restart"/>
            <w:shd w:val="clear" w:color="auto" w:fill="auto"/>
            <w:vAlign w:val="center"/>
          </w:tcPr>
          <w:p w14:paraId="7A4F72EF">
            <w:r>
              <w:rPr>
                <w:rFonts w:hint="eastAsia"/>
              </w:rPr>
              <w:t>项目负责人</w:t>
            </w:r>
          </w:p>
        </w:tc>
        <w:tc>
          <w:tcPr>
            <w:tcW w:w="1330" w:type="dxa"/>
            <w:shd w:val="clear" w:color="auto" w:fill="auto"/>
            <w:vAlign w:val="center"/>
          </w:tcPr>
          <w:p w14:paraId="5993BA24">
            <w:pPr>
              <w:jc w:val="center"/>
            </w:pPr>
            <w:r>
              <w:rPr>
                <w:rFonts w:hint="eastAsia"/>
              </w:rPr>
              <w:t>姓名</w:t>
            </w:r>
          </w:p>
        </w:tc>
        <w:tc>
          <w:tcPr>
            <w:tcW w:w="1563" w:type="dxa"/>
            <w:shd w:val="clear" w:color="auto" w:fill="auto"/>
            <w:vAlign w:val="center"/>
          </w:tcPr>
          <w:p w14:paraId="175B04CD">
            <w:pPr>
              <w:jc w:val="center"/>
            </w:pPr>
          </w:p>
        </w:tc>
        <w:tc>
          <w:tcPr>
            <w:tcW w:w="1481" w:type="dxa"/>
            <w:shd w:val="clear" w:color="auto" w:fill="auto"/>
            <w:vAlign w:val="center"/>
          </w:tcPr>
          <w:p w14:paraId="3FC7C960">
            <w:pPr>
              <w:jc w:val="center"/>
            </w:pPr>
            <w:r>
              <w:rPr>
                <w:rFonts w:hint="eastAsia"/>
              </w:rPr>
              <w:t>职称级别</w:t>
            </w:r>
          </w:p>
        </w:tc>
        <w:tc>
          <w:tcPr>
            <w:tcW w:w="1374" w:type="dxa"/>
            <w:shd w:val="clear" w:color="auto" w:fill="auto"/>
            <w:vAlign w:val="center"/>
          </w:tcPr>
          <w:p w14:paraId="64935DCD"/>
        </w:tc>
      </w:tr>
      <w:tr w14:paraId="0CDE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778" w:type="dxa"/>
            <w:vMerge w:val="continue"/>
            <w:shd w:val="clear" w:color="auto" w:fill="auto"/>
            <w:vAlign w:val="center"/>
          </w:tcPr>
          <w:p w14:paraId="59933241"/>
        </w:tc>
        <w:tc>
          <w:tcPr>
            <w:tcW w:w="1330" w:type="dxa"/>
            <w:shd w:val="clear" w:color="auto" w:fill="auto"/>
            <w:vAlign w:val="center"/>
          </w:tcPr>
          <w:p w14:paraId="47ABC669">
            <w:pPr>
              <w:jc w:val="center"/>
            </w:pPr>
            <w:r>
              <w:t>执业资格</w:t>
            </w:r>
          </w:p>
        </w:tc>
        <w:tc>
          <w:tcPr>
            <w:tcW w:w="1563" w:type="dxa"/>
            <w:shd w:val="clear" w:color="auto" w:fill="auto"/>
            <w:vAlign w:val="center"/>
          </w:tcPr>
          <w:p w14:paraId="551AAB17">
            <w:pPr>
              <w:jc w:val="center"/>
            </w:pPr>
          </w:p>
        </w:tc>
        <w:tc>
          <w:tcPr>
            <w:tcW w:w="1481" w:type="dxa"/>
            <w:shd w:val="clear" w:color="auto" w:fill="auto"/>
            <w:vAlign w:val="center"/>
          </w:tcPr>
          <w:p w14:paraId="327675CF">
            <w:pPr>
              <w:jc w:val="center"/>
            </w:pPr>
            <w:r>
              <w:rPr>
                <w:rFonts w:ascii="宋体" w:hAnsi="宋体" w:cs="宋体"/>
              </w:rPr>
              <w:t>证书编号</w:t>
            </w:r>
          </w:p>
        </w:tc>
        <w:tc>
          <w:tcPr>
            <w:tcW w:w="1374" w:type="dxa"/>
            <w:shd w:val="clear" w:color="auto" w:fill="auto"/>
            <w:vAlign w:val="center"/>
          </w:tcPr>
          <w:p w14:paraId="5F5BA404"/>
        </w:tc>
      </w:tr>
      <w:tr w14:paraId="0B82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restart"/>
            <w:shd w:val="clear" w:color="auto" w:fill="auto"/>
            <w:vAlign w:val="center"/>
          </w:tcPr>
          <w:p w14:paraId="3C68B9F3">
            <w:r>
              <w:rPr>
                <w:rFonts w:hint="eastAsia"/>
              </w:rPr>
              <w:t>响应</w:t>
            </w:r>
            <w:r>
              <w:rPr>
                <w:rFonts w:hint="eastAsia"/>
                <w:lang w:val="en-US" w:eastAsia="zh-CN"/>
              </w:rPr>
              <w:t>总</w:t>
            </w:r>
            <w:r>
              <w:rPr>
                <w:rFonts w:hint="eastAsia"/>
              </w:rPr>
              <w:t>报价（元）</w:t>
            </w:r>
          </w:p>
        </w:tc>
        <w:tc>
          <w:tcPr>
            <w:tcW w:w="5748" w:type="dxa"/>
            <w:gridSpan w:val="4"/>
            <w:shd w:val="clear" w:color="auto" w:fill="auto"/>
            <w:vAlign w:val="center"/>
          </w:tcPr>
          <w:p w14:paraId="68ACA85B">
            <w:pPr>
              <w:pStyle w:val="11"/>
              <w:ind w:firstLine="0" w:firstLineChars="0"/>
              <w:rPr>
                <w:rFonts w:ascii="宋体" w:hAnsi="宋体"/>
              </w:rPr>
            </w:pPr>
            <w:r>
              <w:rPr>
                <w:rFonts w:hint="eastAsia" w:ascii="宋体" w:hAnsi="宋体"/>
              </w:rPr>
              <w:t>小写：</w:t>
            </w:r>
          </w:p>
        </w:tc>
      </w:tr>
      <w:tr w14:paraId="7B98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78" w:type="dxa"/>
            <w:vMerge w:val="continue"/>
            <w:shd w:val="clear" w:color="auto" w:fill="auto"/>
            <w:vAlign w:val="center"/>
          </w:tcPr>
          <w:p w14:paraId="3A4C0316"/>
        </w:tc>
        <w:tc>
          <w:tcPr>
            <w:tcW w:w="5748" w:type="dxa"/>
            <w:gridSpan w:val="4"/>
            <w:shd w:val="clear" w:color="auto" w:fill="auto"/>
            <w:vAlign w:val="center"/>
          </w:tcPr>
          <w:p w14:paraId="1F49A417">
            <w:pPr>
              <w:pStyle w:val="11"/>
              <w:ind w:firstLine="0" w:firstLineChars="0"/>
              <w:rPr>
                <w:rFonts w:ascii="宋体" w:hAnsi="宋体"/>
              </w:rPr>
            </w:pPr>
            <w:r>
              <w:rPr>
                <w:rFonts w:hint="eastAsia" w:ascii="宋体" w:hAnsi="宋体"/>
              </w:rPr>
              <w:t>大写：</w:t>
            </w:r>
          </w:p>
        </w:tc>
      </w:tr>
      <w:tr w14:paraId="1122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598B1684">
            <w:r>
              <w:rPr>
                <w:rFonts w:hint="eastAsia"/>
              </w:rPr>
              <w:t>服务周期（日历天）</w:t>
            </w:r>
          </w:p>
        </w:tc>
        <w:tc>
          <w:tcPr>
            <w:tcW w:w="5748" w:type="dxa"/>
            <w:gridSpan w:val="4"/>
            <w:shd w:val="clear" w:color="auto" w:fill="auto"/>
            <w:vAlign w:val="center"/>
          </w:tcPr>
          <w:p w14:paraId="55CA1FA1"/>
        </w:tc>
      </w:tr>
      <w:tr w14:paraId="2C74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6E184435">
            <w:r>
              <w:rPr>
                <w:rFonts w:hint="eastAsia"/>
              </w:rPr>
              <w:t>服务质量</w:t>
            </w:r>
          </w:p>
        </w:tc>
        <w:tc>
          <w:tcPr>
            <w:tcW w:w="5748" w:type="dxa"/>
            <w:gridSpan w:val="4"/>
            <w:shd w:val="clear" w:color="auto" w:fill="auto"/>
            <w:vAlign w:val="center"/>
          </w:tcPr>
          <w:p w14:paraId="0DF2B080"/>
        </w:tc>
      </w:tr>
      <w:tr w14:paraId="0C25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185969A2">
            <w:r>
              <w:rPr>
                <w:rFonts w:hint="eastAsia"/>
                <w:lang w:val="en-US" w:eastAsia="zh-CN"/>
              </w:rPr>
              <w:t>加固</w:t>
            </w:r>
            <w:r>
              <w:rPr>
                <w:rFonts w:hint="eastAsia"/>
              </w:rPr>
              <w:t>方案</w:t>
            </w:r>
          </w:p>
        </w:tc>
        <w:tc>
          <w:tcPr>
            <w:tcW w:w="5748" w:type="dxa"/>
            <w:gridSpan w:val="4"/>
            <w:shd w:val="clear" w:color="auto" w:fill="auto"/>
            <w:vAlign w:val="center"/>
          </w:tcPr>
          <w:p w14:paraId="25BD747C">
            <w:pPr>
              <w:rPr>
                <w:rFonts w:hint="eastAsia" w:ascii="宋体" w:hAnsi="宋体" w:eastAsia="宋体"/>
                <w:lang w:eastAsia="zh-CN"/>
              </w:rPr>
            </w:pPr>
            <w:r>
              <w:rPr>
                <w:rFonts w:ascii="宋体" w:hAnsi="宋体"/>
              </w:rPr>
              <w:t>我方承诺完全符合</w:t>
            </w:r>
            <w:r>
              <w:rPr>
                <w:rFonts w:ascii="宋体" w:hAnsi="宋体"/>
                <w:woUserID w:val="1"/>
              </w:rPr>
              <w:t>竞争性谈判</w:t>
            </w:r>
            <w:r>
              <w:rPr>
                <w:rFonts w:ascii="宋体" w:hAnsi="宋体"/>
              </w:rPr>
              <w:t>文件中的实质性要求和条件</w:t>
            </w:r>
            <w:r>
              <w:rPr>
                <w:rFonts w:hint="eastAsia" w:ascii="宋体" w:hAnsi="宋体"/>
                <w:lang w:eastAsia="zh-CN"/>
              </w:rPr>
              <w:t>。</w:t>
            </w:r>
          </w:p>
        </w:tc>
      </w:tr>
      <w:tr w14:paraId="490A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778" w:type="dxa"/>
            <w:shd w:val="clear" w:color="auto" w:fill="auto"/>
            <w:vAlign w:val="center"/>
          </w:tcPr>
          <w:p w14:paraId="2FF75346">
            <w:r>
              <w:rPr>
                <w:rFonts w:hint="eastAsia"/>
              </w:rPr>
              <w:t>其他</w:t>
            </w:r>
          </w:p>
        </w:tc>
        <w:tc>
          <w:tcPr>
            <w:tcW w:w="5748" w:type="dxa"/>
            <w:gridSpan w:val="4"/>
            <w:shd w:val="clear" w:color="auto" w:fill="auto"/>
            <w:vAlign w:val="center"/>
          </w:tcPr>
          <w:p w14:paraId="2F0AD99A"/>
        </w:tc>
      </w:tr>
    </w:tbl>
    <w:p w14:paraId="4072D7A0">
      <w:pPr>
        <w:pStyle w:val="11"/>
        <w:ind w:firstLine="240"/>
      </w:pPr>
    </w:p>
    <w:p w14:paraId="5DC6CB09"/>
    <w:p w14:paraId="461CC15C"/>
    <w:p w14:paraId="57504222"/>
    <w:p w14:paraId="573E5C4F"/>
    <w:p w14:paraId="3DB5ABFD"/>
    <w:p w14:paraId="3FB64209">
      <w:pPr>
        <w:pStyle w:val="11"/>
        <w:ind w:firstLine="240"/>
      </w:pPr>
      <w:r>
        <w:rPr>
          <w:rFonts w:hint="eastAsia"/>
        </w:rPr>
        <w:t>供应商（盖企业章）：</w:t>
      </w:r>
    </w:p>
    <w:p w14:paraId="3F42861B">
      <w:pPr>
        <w:pStyle w:val="11"/>
        <w:ind w:firstLine="240"/>
        <w:rPr>
          <w:rFonts w:hint="eastAsia"/>
        </w:rPr>
      </w:pPr>
      <w:r>
        <w:rPr>
          <w:rFonts w:hint="eastAsia"/>
        </w:rPr>
        <w:t>法定代表人或其委托代理人（盖章或签字）：</w:t>
      </w:r>
    </w:p>
    <w:p w14:paraId="27D31C06"/>
    <w:p w14:paraId="01E93B3C">
      <w:pPr>
        <w:ind w:firstLine="241" w:firstLineChars="100"/>
      </w:pPr>
      <w:r>
        <w:rPr>
          <w:rFonts w:hint="eastAsia"/>
          <w:b/>
          <w:bCs/>
          <w:sz w:val="24"/>
          <w:szCs w:val="24"/>
        </w:rPr>
        <w:t>日期</w:t>
      </w:r>
      <w:r>
        <w:rPr>
          <w:rFonts w:hint="eastAsia"/>
        </w:rPr>
        <w:t>：</w:t>
      </w:r>
    </w:p>
    <w:p w14:paraId="268C2291">
      <w:pPr>
        <w:pStyle w:val="11"/>
        <w:ind w:firstLine="240"/>
      </w:pPr>
      <w:r>
        <w:br w:type="page"/>
      </w:r>
    </w:p>
    <w:p w14:paraId="40069DCC">
      <w:pPr>
        <w:tabs>
          <w:tab w:val="left" w:pos="3493"/>
        </w:tabs>
      </w:pPr>
      <w:r>
        <w:rPr>
          <w:rFonts w:hint="eastAsia"/>
          <w:lang w:eastAsia="zh-CN"/>
        </w:rPr>
        <w:tab/>
      </w:r>
    </w:p>
    <w:p w14:paraId="1EB49BA0">
      <w:pPr>
        <w:pStyle w:val="3"/>
        <w:spacing w:before="0" w:after="0" w:line="240" w:lineRule="auto"/>
        <w:jc w:val="center"/>
        <w:outlineLvl w:val="0"/>
        <w:rPr>
          <w:sz w:val="32"/>
          <w:szCs w:val="32"/>
        </w:rPr>
      </w:pPr>
      <w:r>
        <w:rPr>
          <w:rFonts w:hint="eastAsia"/>
          <w:bCs/>
          <w:color w:val="auto"/>
          <w:kern w:val="0"/>
          <w:sz w:val="32"/>
          <w:szCs w:val="32"/>
          <w:highlight w:val="none"/>
          <w:lang w:val="en-US" w:eastAsia="zh-CN"/>
        </w:rPr>
        <w:t>三</w:t>
      </w:r>
      <w:r>
        <w:rPr>
          <w:rFonts w:hint="eastAsia"/>
          <w:sz w:val="32"/>
          <w:szCs w:val="32"/>
        </w:rPr>
        <w:t>、法定代表人身份证明或法定代表人授权书</w:t>
      </w:r>
    </w:p>
    <w:p w14:paraId="5E5CC935">
      <w:pPr>
        <w:pStyle w:val="2"/>
        <w:jc w:val="center"/>
        <w:rPr>
          <w:sz w:val="28"/>
          <w:szCs w:val="28"/>
        </w:rPr>
      </w:pPr>
      <w:r>
        <w:rPr>
          <w:rFonts w:hint="eastAsia"/>
          <w:sz w:val="28"/>
          <w:szCs w:val="28"/>
        </w:rPr>
        <w:t>3-1</w:t>
      </w:r>
      <w:r>
        <w:rPr>
          <w:sz w:val="28"/>
          <w:szCs w:val="28"/>
        </w:rPr>
        <w:t xml:space="preserve"> </w:t>
      </w:r>
      <w:r>
        <w:rPr>
          <w:rFonts w:hint="eastAsia"/>
          <w:sz w:val="28"/>
          <w:szCs w:val="28"/>
        </w:rPr>
        <w:t>法定</w:t>
      </w:r>
      <w:r>
        <w:rPr>
          <w:rFonts w:hint="eastAsia"/>
          <w:sz w:val="32"/>
          <w:szCs w:val="32"/>
          <w:lang w:val="en-US" w:eastAsia="zh-CN"/>
        </w:rPr>
        <w:t>代表人</w:t>
      </w:r>
      <w:r>
        <w:rPr>
          <w:rFonts w:hint="eastAsia"/>
          <w:sz w:val="28"/>
          <w:szCs w:val="28"/>
        </w:rPr>
        <w:t>身份证明</w:t>
      </w:r>
    </w:p>
    <w:p w14:paraId="188A001D">
      <w:pPr>
        <w:pStyle w:val="11"/>
        <w:ind w:firstLine="240"/>
        <w:rPr>
          <w:rFonts w:hint="eastAsia"/>
        </w:rPr>
      </w:pPr>
    </w:p>
    <w:p w14:paraId="69A6828F">
      <w:pPr>
        <w:pStyle w:val="11"/>
        <w:ind w:firstLine="240"/>
      </w:pPr>
      <w:r>
        <w:rPr>
          <w:rFonts w:hint="eastAsia"/>
        </w:rPr>
        <w:t>供应商名称：</w:t>
      </w:r>
    </w:p>
    <w:p w14:paraId="6A9FCF3F">
      <w:pPr>
        <w:pStyle w:val="11"/>
        <w:ind w:firstLine="240"/>
      </w:pPr>
      <w:r>
        <w:rPr>
          <w:rFonts w:hint="eastAsia"/>
        </w:rPr>
        <w:t>单位性质：</w:t>
      </w:r>
    </w:p>
    <w:p w14:paraId="1D201ACA">
      <w:pPr>
        <w:pStyle w:val="11"/>
        <w:ind w:firstLine="240"/>
      </w:pPr>
      <w:r>
        <w:rPr>
          <w:rFonts w:hint="eastAsia"/>
        </w:rPr>
        <w:t>地址：</w:t>
      </w:r>
    </w:p>
    <w:p w14:paraId="1E583A4A">
      <w:pPr>
        <w:pStyle w:val="11"/>
        <w:ind w:firstLine="240"/>
      </w:pPr>
      <w:r>
        <w:rPr>
          <w:rFonts w:hint="eastAsia"/>
        </w:rPr>
        <w:t>成立时间： 年 月 日</w:t>
      </w:r>
    </w:p>
    <w:p w14:paraId="72018EA2">
      <w:pPr>
        <w:pStyle w:val="11"/>
        <w:ind w:firstLine="240"/>
      </w:pPr>
      <w:r>
        <w:rPr>
          <w:rFonts w:hint="eastAsia"/>
        </w:rPr>
        <w:t>经营期限：</w:t>
      </w:r>
    </w:p>
    <w:p w14:paraId="4FF45354">
      <w:pPr>
        <w:pStyle w:val="11"/>
        <w:ind w:firstLine="240"/>
      </w:pPr>
      <w:r>
        <w:rPr>
          <w:rFonts w:hint="eastAsia"/>
        </w:rPr>
        <w:t xml:space="preserve">姓名： </w:t>
      </w:r>
      <w:r>
        <w:t xml:space="preserve"> </w:t>
      </w:r>
      <w:r>
        <w:rPr>
          <w:rFonts w:hint="eastAsia"/>
        </w:rPr>
        <w:t xml:space="preserve"> 性别： </w:t>
      </w:r>
      <w:r>
        <w:t xml:space="preserve"> </w:t>
      </w:r>
      <w:r>
        <w:rPr>
          <w:rFonts w:hint="eastAsia"/>
        </w:rPr>
        <w:t xml:space="preserve"> 年龄： </w:t>
      </w:r>
      <w:r>
        <w:t xml:space="preserve"> </w:t>
      </w:r>
      <w:r>
        <w:rPr>
          <w:rFonts w:hint="eastAsia"/>
        </w:rPr>
        <w:t xml:space="preserve"> 职务：</w:t>
      </w:r>
    </w:p>
    <w:p w14:paraId="2627195C">
      <w:pPr>
        <w:pStyle w:val="11"/>
        <w:ind w:firstLine="240"/>
      </w:pPr>
      <w:r>
        <w:rPr>
          <w:rFonts w:hint="eastAsia"/>
        </w:rPr>
        <w:t xml:space="preserve">系 </w:t>
      </w:r>
      <w:r>
        <w:t xml:space="preserve">        </w:t>
      </w:r>
      <w:r>
        <w:rPr>
          <w:rFonts w:hint="eastAsia"/>
        </w:rPr>
        <w:t>（供应商名称）的法定代表人。</w:t>
      </w:r>
    </w:p>
    <w:p w14:paraId="60B7A258">
      <w:pPr>
        <w:pStyle w:val="11"/>
        <w:ind w:firstLine="498" w:firstLineChars="200"/>
      </w:pPr>
      <w:r>
        <w:rPr>
          <w:rFonts w:hint="eastAsia"/>
        </w:rPr>
        <w:t>特此证明。</w:t>
      </w:r>
    </w:p>
    <w:p w14:paraId="1ED48E8F">
      <w:pPr>
        <w:pStyle w:val="11"/>
        <w:ind w:firstLine="240"/>
      </w:pPr>
    </w:p>
    <w:p w14:paraId="024B0DCE">
      <w:pPr>
        <w:pStyle w:val="11"/>
        <w:ind w:firstLine="240"/>
      </w:pPr>
      <w:r>
        <w:rPr>
          <w:rFonts w:hint="eastAsia"/>
        </w:rPr>
        <w:t>供应商（盖企业章）：</w:t>
      </w:r>
    </w:p>
    <w:p w14:paraId="5A926AED">
      <w:pPr>
        <w:pStyle w:val="11"/>
        <w:ind w:firstLine="240"/>
      </w:pPr>
      <w:r>
        <w:rPr>
          <w:rFonts w:hint="eastAsia"/>
        </w:rPr>
        <w:t>日期：</w:t>
      </w:r>
    </w:p>
    <w:p w14:paraId="7443FD72">
      <w:pPr>
        <w:pStyle w:val="11"/>
        <w:ind w:firstLine="240"/>
      </w:pPr>
    </w:p>
    <w:p w14:paraId="26C66425">
      <w:pPr>
        <w:pStyle w:val="11"/>
        <w:ind w:firstLine="240"/>
      </w:pPr>
      <w:r>
        <w:rPr>
          <w:rFonts w:hint="eastAsia"/>
        </w:rPr>
        <w:t>附：法定代表人身份证复印件</w:t>
      </w:r>
    </w:p>
    <w:p w14:paraId="243D8563">
      <w:pPr>
        <w:pStyle w:val="16"/>
        <w:rPr>
          <w:rFonts w:hint="eastAsia" w:ascii="宋体" w:hAnsi="宋体" w:eastAsia="宋体" w:cs="宋体"/>
          <w:b/>
          <w:color w:val="auto"/>
          <w:sz w:val="32"/>
          <w:highlight w:val="none"/>
        </w:rPr>
      </w:pPr>
      <w:r>
        <w:rPr>
          <w:rFonts w:ascii="Times New Roman" w:hAnsi="Times New Roman"/>
          <w:szCs w:val="20"/>
        </w:rPr>
        <w:br w:type="page"/>
      </w:r>
    </w:p>
    <w:p w14:paraId="3CC5B4ED">
      <w:pPr>
        <w:pStyle w:val="16"/>
        <w:rPr>
          <w:rFonts w:hint="eastAsia" w:ascii="宋体" w:hAnsi="宋体" w:eastAsia="宋体" w:cs="宋体"/>
          <w:b/>
          <w:color w:val="auto"/>
          <w:sz w:val="32"/>
          <w:highlight w:val="none"/>
        </w:rPr>
      </w:pPr>
    </w:p>
    <w:p w14:paraId="73531DEF">
      <w:pPr>
        <w:pStyle w:val="2"/>
        <w:jc w:val="center"/>
        <w:rPr>
          <w:sz w:val="28"/>
          <w:szCs w:val="28"/>
        </w:rPr>
      </w:pPr>
      <w:r>
        <w:rPr>
          <w:rFonts w:hint="eastAsia"/>
          <w:sz w:val="28"/>
          <w:szCs w:val="28"/>
        </w:rPr>
        <w:t>3-2</w:t>
      </w:r>
      <w:r>
        <w:rPr>
          <w:sz w:val="28"/>
          <w:szCs w:val="28"/>
        </w:rPr>
        <w:t xml:space="preserve"> </w:t>
      </w:r>
      <w:r>
        <w:rPr>
          <w:rFonts w:hint="eastAsia"/>
          <w:sz w:val="28"/>
          <w:szCs w:val="28"/>
        </w:rPr>
        <w:t>法定代表人授权书</w:t>
      </w:r>
    </w:p>
    <w:p w14:paraId="0170024D">
      <w:pPr>
        <w:pStyle w:val="11"/>
        <w:ind w:firstLine="498" w:firstLineChars="200"/>
      </w:pPr>
      <w:r>
        <w:rPr>
          <w:rFonts w:hint="eastAsia"/>
        </w:rPr>
        <w:t>本人</w:t>
      </w:r>
      <w:r>
        <w:rPr>
          <w:rFonts w:hint="eastAsia"/>
          <w:u w:val="single"/>
        </w:rPr>
        <w:t xml:space="preserve"> </w:t>
      </w:r>
      <w:r>
        <w:rPr>
          <w:u w:val="single"/>
        </w:rPr>
        <w:t xml:space="preserve"> </w:t>
      </w:r>
      <w:r>
        <w:rPr>
          <w:rFonts w:hint="eastAsia"/>
          <w:u w:val="single"/>
        </w:rPr>
        <w:t xml:space="preserve"> </w:t>
      </w:r>
      <w:r>
        <w:rPr>
          <w:rFonts w:hint="eastAsia"/>
        </w:rPr>
        <w:t xml:space="preserve">（姓名）系 </w:t>
      </w:r>
      <w:r>
        <w:rPr>
          <w:u w:val="single"/>
        </w:rPr>
        <w:t xml:space="preserve">       </w:t>
      </w:r>
      <w:r>
        <w:t xml:space="preserve"> </w:t>
      </w:r>
      <w:r>
        <w:rPr>
          <w:rFonts w:hint="eastAsia"/>
        </w:rPr>
        <w:t xml:space="preserve">（供应商名称）的法定代表人，现授权委托本单位在职员工 </w:t>
      </w:r>
      <w:r>
        <w:rPr>
          <w:u w:val="single"/>
        </w:rPr>
        <w:t xml:space="preserve">      </w:t>
      </w:r>
      <w:r>
        <w:t xml:space="preserve"> </w:t>
      </w:r>
      <w:r>
        <w:rPr>
          <w:rFonts w:hint="eastAsia"/>
        </w:rPr>
        <w:t xml:space="preserve">（姓名，职务）（身份证号码： </w:t>
      </w:r>
      <w:r>
        <w:rPr>
          <w:u w:val="single"/>
        </w:rPr>
        <w:t xml:space="preserve">         </w:t>
      </w:r>
      <w:r>
        <w:t xml:space="preserve"> </w:t>
      </w:r>
      <w:r>
        <w:rPr>
          <w:rFonts w:hint="eastAsia"/>
        </w:rPr>
        <w:t xml:space="preserve">、手机号码： </w:t>
      </w:r>
      <w:r>
        <w:rPr>
          <w:u w:val="single"/>
        </w:rPr>
        <w:t xml:space="preserve">      </w:t>
      </w:r>
      <w:r>
        <w:t xml:space="preserve"> </w:t>
      </w:r>
      <w:r>
        <w:rPr>
          <w:rFonts w:hint="eastAsia"/>
        </w:rPr>
        <w:t xml:space="preserve">）作为供商代表以我方的名义参加贵单位组织的 </w:t>
      </w:r>
      <w:r>
        <w:rPr>
          <w:u w:val="single"/>
        </w:rPr>
        <w:t xml:space="preserve">         </w:t>
      </w:r>
      <w:r>
        <w:t xml:space="preserve"> </w:t>
      </w:r>
      <w:r>
        <w:rPr>
          <w:rFonts w:hint="eastAsia"/>
        </w:rPr>
        <w:t xml:space="preserve">项目（采购编号： </w:t>
      </w:r>
      <w:r>
        <w:rPr>
          <w:u w:val="single"/>
        </w:rPr>
        <w:t xml:space="preserve">         </w:t>
      </w:r>
      <w:r>
        <w:t xml:space="preserve"> </w:t>
      </w:r>
      <w:r>
        <w:rPr>
          <w:rFonts w:hint="eastAsia"/>
        </w:rPr>
        <w:t>）的磋商活动，并代表我方全权处理一切与之有关的具体事务和签署相关文件，我均予以承认。</w:t>
      </w:r>
    </w:p>
    <w:p w14:paraId="77287543">
      <w:pPr>
        <w:pStyle w:val="11"/>
        <w:ind w:firstLine="498" w:firstLineChars="200"/>
      </w:pPr>
      <w:r>
        <w:rPr>
          <w:rFonts w:hint="eastAsia"/>
        </w:rPr>
        <w:t>代理人无权转让委托权。</w:t>
      </w:r>
    </w:p>
    <w:p w14:paraId="25B74403">
      <w:pPr>
        <w:pStyle w:val="11"/>
        <w:ind w:firstLine="498" w:firstLineChars="200"/>
      </w:pPr>
      <w:r>
        <w:rPr>
          <w:rFonts w:hint="eastAsia"/>
        </w:rPr>
        <w:t>本授权书于</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日签名生效，本授权书至磋商有效期结束前始终有效。</w:t>
      </w:r>
    </w:p>
    <w:p w14:paraId="79CF81CC">
      <w:pPr>
        <w:pStyle w:val="11"/>
        <w:ind w:firstLine="498" w:firstLineChars="200"/>
      </w:pPr>
      <w:r>
        <w:rPr>
          <w:rFonts w:hint="eastAsia"/>
        </w:rPr>
        <w:t>特此声明。</w:t>
      </w:r>
    </w:p>
    <w:p w14:paraId="354F0366">
      <w:pPr>
        <w:pStyle w:val="11"/>
        <w:ind w:firstLine="498" w:firstLineChars="200"/>
      </w:pPr>
    </w:p>
    <w:p w14:paraId="059D3434">
      <w:pPr>
        <w:pStyle w:val="11"/>
        <w:ind w:firstLine="498" w:firstLineChars="200"/>
      </w:pPr>
      <w:r>
        <w:rPr>
          <w:rFonts w:hint="eastAsia"/>
        </w:rPr>
        <w:t>供应商（盖企业章）：</w:t>
      </w:r>
    </w:p>
    <w:p w14:paraId="23C7EAFF">
      <w:pPr>
        <w:pStyle w:val="11"/>
        <w:ind w:firstLine="498" w:firstLineChars="200"/>
        <w:rPr>
          <w:rFonts w:hint="eastAsia"/>
        </w:rPr>
      </w:pPr>
      <w:r>
        <w:rPr>
          <w:rFonts w:hint="eastAsia"/>
        </w:rPr>
        <w:t>法定代表人或其委托代理人（盖章或签字）：</w:t>
      </w:r>
    </w:p>
    <w:p w14:paraId="38014B29"/>
    <w:p w14:paraId="63045E1D">
      <w:pPr>
        <w:ind w:firstLine="482" w:firstLineChars="200"/>
        <w:rPr>
          <w:b/>
          <w:bCs/>
          <w:sz w:val="24"/>
          <w:szCs w:val="24"/>
        </w:rPr>
      </w:pPr>
      <w:r>
        <w:rPr>
          <w:rFonts w:hint="eastAsia"/>
          <w:b/>
          <w:bCs/>
          <w:sz w:val="24"/>
          <w:szCs w:val="24"/>
        </w:rPr>
        <w:t>日期：</w:t>
      </w:r>
    </w:p>
    <w:p w14:paraId="7D68542E">
      <w:pPr>
        <w:pStyle w:val="11"/>
        <w:ind w:firstLine="240"/>
      </w:pPr>
    </w:p>
    <w:p w14:paraId="0CFF1171">
      <w:pPr>
        <w:pStyle w:val="11"/>
        <w:ind w:firstLine="498" w:firstLineChars="200"/>
      </w:pPr>
      <w:r>
        <w:rPr>
          <w:rFonts w:hint="eastAsia"/>
        </w:rPr>
        <w:t>附：供应商授权代表（被授权人）身份证复印件</w:t>
      </w:r>
    </w:p>
    <w:p w14:paraId="573BBE01">
      <w:pPr>
        <w:jc w:val="center"/>
        <w:rPr>
          <w:rFonts w:hint="eastAsia"/>
          <w:lang w:val="en-US" w:eastAsia="zh-CN"/>
        </w:rPr>
      </w:pPr>
    </w:p>
    <w:p w14:paraId="4618F4F6">
      <w:pPr>
        <w:pStyle w:val="12"/>
        <w:rPr>
          <w:rFonts w:hint="eastAsia"/>
          <w:lang w:val="en-US" w:eastAsia="zh-CN"/>
        </w:rPr>
      </w:pPr>
    </w:p>
    <w:p w14:paraId="1DC0E4EA">
      <w:pPr>
        <w:pStyle w:val="12"/>
        <w:rPr>
          <w:rFonts w:hint="eastAsia"/>
          <w:lang w:val="en-US" w:eastAsia="zh-CN"/>
        </w:rPr>
      </w:pPr>
    </w:p>
    <w:p w14:paraId="5AF0F586">
      <w:pPr>
        <w:pStyle w:val="12"/>
        <w:rPr>
          <w:rFonts w:hint="eastAsia"/>
          <w:lang w:val="en-US" w:eastAsia="zh-CN"/>
        </w:rPr>
      </w:pPr>
    </w:p>
    <w:p w14:paraId="4551DFAA">
      <w:pPr>
        <w:pStyle w:val="12"/>
        <w:rPr>
          <w:rFonts w:hint="eastAsia"/>
          <w:lang w:val="en-US" w:eastAsia="zh-CN"/>
        </w:rPr>
      </w:pPr>
    </w:p>
    <w:p w14:paraId="58F87ACB">
      <w:pPr>
        <w:pStyle w:val="12"/>
        <w:rPr>
          <w:rFonts w:hint="eastAsia"/>
          <w:lang w:val="en-US" w:eastAsia="zh-CN"/>
        </w:rPr>
      </w:pPr>
    </w:p>
    <w:p w14:paraId="779A52EB">
      <w:pPr>
        <w:pStyle w:val="12"/>
        <w:rPr>
          <w:rFonts w:hint="eastAsia"/>
          <w:lang w:val="en-US" w:eastAsia="zh-CN"/>
        </w:rPr>
      </w:pPr>
    </w:p>
    <w:p w14:paraId="0DBF850F">
      <w:pPr>
        <w:pStyle w:val="12"/>
        <w:rPr>
          <w:rFonts w:hint="eastAsia"/>
          <w:lang w:val="en-US" w:eastAsia="zh-CN"/>
        </w:rPr>
      </w:pPr>
    </w:p>
    <w:p w14:paraId="53D906F9">
      <w:pPr>
        <w:pStyle w:val="12"/>
        <w:rPr>
          <w:rFonts w:hint="eastAsia"/>
          <w:lang w:val="en-US" w:eastAsia="zh-CN"/>
        </w:rPr>
      </w:pPr>
    </w:p>
    <w:p w14:paraId="598EB9F8">
      <w:pPr>
        <w:pStyle w:val="12"/>
        <w:rPr>
          <w:rFonts w:hint="eastAsia"/>
          <w:lang w:val="en-US" w:eastAsia="zh-CN"/>
        </w:rPr>
      </w:pPr>
    </w:p>
    <w:p w14:paraId="627C44E7">
      <w:pPr>
        <w:pStyle w:val="12"/>
        <w:rPr>
          <w:rFonts w:hint="eastAsia"/>
          <w:lang w:val="en-US" w:eastAsia="zh-CN"/>
        </w:rPr>
      </w:pPr>
    </w:p>
    <w:p w14:paraId="655F4124">
      <w:pPr>
        <w:pStyle w:val="12"/>
        <w:rPr>
          <w:rFonts w:hint="eastAsia"/>
          <w:lang w:val="en-US" w:eastAsia="zh-CN"/>
        </w:rPr>
      </w:pPr>
    </w:p>
    <w:p w14:paraId="2F41E7A4">
      <w:pPr>
        <w:pStyle w:val="12"/>
        <w:rPr>
          <w:rFonts w:hint="eastAsia"/>
          <w:lang w:val="en-US" w:eastAsia="zh-CN"/>
        </w:rPr>
      </w:pPr>
    </w:p>
    <w:p w14:paraId="44E42DCD">
      <w:pPr>
        <w:pStyle w:val="3"/>
        <w:spacing w:before="0" w:after="0" w:line="240" w:lineRule="auto"/>
        <w:ind w:firstLine="2570" w:firstLineChars="800"/>
        <w:jc w:val="both"/>
        <w:outlineLvl w:val="0"/>
        <w:rPr>
          <w:sz w:val="32"/>
          <w:szCs w:val="32"/>
        </w:rPr>
      </w:pPr>
      <w:r>
        <w:rPr>
          <w:rFonts w:hint="eastAsia"/>
          <w:sz w:val="32"/>
          <w:szCs w:val="32"/>
          <w:lang w:val="en-US" w:eastAsia="zh-CN"/>
        </w:rPr>
        <w:t>四、</w:t>
      </w:r>
      <w:r>
        <w:rPr>
          <w:sz w:val="32"/>
          <w:szCs w:val="32"/>
        </w:rPr>
        <w:t>反商业贿赂承诺书</w:t>
      </w:r>
    </w:p>
    <w:p w14:paraId="6487DFC7">
      <w:pPr>
        <w:spacing w:line="360" w:lineRule="auto"/>
        <w:ind w:firstLine="560" w:firstLineChars="200"/>
        <w:rPr>
          <w:sz w:val="28"/>
          <w:szCs w:val="28"/>
        </w:rPr>
      </w:pPr>
      <w:r>
        <w:rPr>
          <w:rFonts w:hint="eastAsia"/>
          <w:sz w:val="28"/>
          <w:szCs w:val="28"/>
        </w:rPr>
        <w:t>我公司承诺：</w:t>
      </w:r>
    </w:p>
    <w:p w14:paraId="551FD285">
      <w:pPr>
        <w:spacing w:line="360" w:lineRule="auto"/>
        <w:ind w:firstLine="560" w:firstLineChars="200"/>
        <w:rPr>
          <w:sz w:val="28"/>
          <w:szCs w:val="28"/>
        </w:rPr>
      </w:pPr>
      <w:r>
        <w:rPr>
          <w:rFonts w:hint="eastAsia"/>
          <w:sz w:val="28"/>
          <w:szCs w:val="28"/>
        </w:rPr>
        <w:t>在</w:t>
      </w:r>
      <w:r>
        <w:rPr>
          <w:rFonts w:hint="eastAsia"/>
          <w:sz w:val="28"/>
          <w:szCs w:val="28"/>
          <w:u w:val="single"/>
        </w:rPr>
        <w:t xml:space="preserve">                   </w:t>
      </w:r>
      <w:r>
        <w:rPr>
          <w:rFonts w:hint="eastAsia"/>
          <w:sz w:val="28"/>
          <w:szCs w:val="28"/>
        </w:rPr>
        <w:t>（项目名称）采购活动中，我公司保证做到：</w:t>
      </w:r>
    </w:p>
    <w:p w14:paraId="076B9693">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1.公平竞争参加本次采购活动。</w:t>
      </w:r>
    </w:p>
    <w:p w14:paraId="6C67BE34">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杜绝任何形式的商业贿赂行为。不向国家工作人员、评审专家及其亲属提供礼品礼金、有价证券、购物券、回扣、佣金、咨询费、劳务费、赞助费、宣传费、宴请；不为其报销各种消费凭证，不支付其旅游、娱乐等费用。</w:t>
      </w:r>
    </w:p>
    <w:p w14:paraId="136B1355">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3.若出现上述行为，我公司及参与磋商的工作人员愿意接受按照国家法律法规等有关规定给予的处罚。</w:t>
      </w:r>
    </w:p>
    <w:p w14:paraId="7B9EDBBA">
      <w:pPr>
        <w:pStyle w:val="11"/>
        <w:spacing w:line="360" w:lineRule="auto"/>
        <w:ind w:firstLine="578" w:firstLineChars="200"/>
        <w:rPr>
          <w:sz w:val="28"/>
          <w:szCs w:val="28"/>
        </w:rPr>
      </w:pPr>
    </w:p>
    <w:p w14:paraId="3B1B9233">
      <w:pPr>
        <w:pStyle w:val="11"/>
        <w:spacing w:line="360" w:lineRule="auto"/>
        <w:ind w:firstLine="578" w:firstLineChars="200"/>
        <w:rPr>
          <w:sz w:val="28"/>
          <w:szCs w:val="28"/>
        </w:rPr>
      </w:pPr>
      <w:r>
        <w:rPr>
          <w:rFonts w:hint="eastAsia"/>
          <w:sz w:val="28"/>
          <w:szCs w:val="28"/>
        </w:rPr>
        <w:t>供应商：（盖企业章）</w:t>
      </w:r>
    </w:p>
    <w:p w14:paraId="6E15FA80">
      <w:pPr>
        <w:pStyle w:val="11"/>
        <w:spacing w:line="360" w:lineRule="auto"/>
        <w:ind w:firstLine="578" w:firstLineChars="200"/>
        <w:rPr>
          <w:sz w:val="28"/>
          <w:szCs w:val="28"/>
        </w:rPr>
      </w:pPr>
      <w:r>
        <w:rPr>
          <w:rFonts w:hint="eastAsia"/>
          <w:sz w:val="28"/>
          <w:szCs w:val="28"/>
        </w:rPr>
        <w:t>法定代表人或其委托代理人：（签字或盖章）</w:t>
      </w:r>
    </w:p>
    <w:p w14:paraId="00DF9264">
      <w:pPr>
        <w:pStyle w:val="11"/>
        <w:spacing w:line="360" w:lineRule="auto"/>
        <w:ind w:firstLine="578" w:firstLineChars="200"/>
        <w:rPr>
          <w:sz w:val="28"/>
          <w:szCs w:val="28"/>
        </w:rPr>
      </w:pPr>
      <w:r>
        <w:rPr>
          <w:rFonts w:hint="eastAsia"/>
          <w:sz w:val="28"/>
          <w:szCs w:val="28"/>
        </w:rPr>
        <w:t>日期：</w:t>
      </w:r>
    </w:p>
    <w:p w14:paraId="5809E973">
      <w:pPr>
        <w:pStyle w:val="12"/>
        <w:rPr>
          <w:rFonts w:hint="eastAsia"/>
          <w:lang w:val="en-US" w:eastAsia="zh-CN"/>
        </w:rPr>
      </w:pPr>
    </w:p>
    <w:p w14:paraId="3587322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p>
    <w:p w14:paraId="2F4D558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p>
    <w:p w14:paraId="7CBCE02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bookmarkStart w:id="2" w:name="_GoBack"/>
      <w:bookmarkEnd w:id="2"/>
    </w:p>
    <w:p w14:paraId="25BC733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p>
    <w:p w14:paraId="1632712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p>
    <w:bookmarkEnd w:id="0"/>
    <w:bookmarkEnd w:id="1"/>
    <w:p w14:paraId="0B1E293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rPr>
      </w:pPr>
    </w:p>
    <w:p w14:paraId="30C3767A"/>
    <w:sectPr>
      <w:headerReference r:id="rId3" w:type="default"/>
      <w:footerReference r:id="rId4" w:type="default"/>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汉鼎简楷体">
    <w:altName w:val="楷体_GB2312"/>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3585">
    <w:pPr>
      <w:pStyle w:val="9"/>
      <w:framePr w:wrap="around" w:vAnchor="text" w:hAnchor="margin" w:xAlign="right" w:y="1"/>
      <w:jc w:val="right"/>
      <w:rPr>
        <w:rStyle w:val="15"/>
      </w:rPr>
    </w:pPr>
    <w:r>
      <w:fldChar w:fldCharType="begin"/>
    </w:r>
    <w:r>
      <w:rPr>
        <w:rStyle w:val="15"/>
      </w:rPr>
      <w:instrText xml:space="preserve">PAGE  </w:instrText>
    </w:r>
    <w:r>
      <w:fldChar w:fldCharType="separate"/>
    </w:r>
    <w:r>
      <w:rPr>
        <w:rStyle w:val="15"/>
      </w:rPr>
      <w:t>30</w:t>
    </w:r>
    <w:r>
      <w:fldChar w:fldCharType="end"/>
    </w:r>
  </w:p>
  <w:p w14:paraId="422819DA">
    <w:pPr>
      <w:pStyle w:val="9"/>
      <w:framePr w:wrap="around" w:vAnchor="text" w:hAnchor="margin" w:xAlign="right" w:y="1"/>
      <w:ind w:right="360"/>
      <w:rPr>
        <w:rStyle w:val="15"/>
        <w:rFonts w:hint="eastAsia"/>
      </w:rPr>
    </w:pPr>
  </w:p>
  <w:p w14:paraId="4A8FDC04">
    <w:pPr>
      <w:pStyle w:val="9"/>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8D41">
    <w:pPr>
      <w:pStyle w:val="10"/>
      <w:pBdr>
        <w:bottom w:val="none" w:color="auto" w:sz="0" w:space="0"/>
      </w:pBdr>
      <w:tabs>
        <w:tab w:val="right" w:pos="8307"/>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A3990"/>
    <w:multiLevelType w:val="singleLevel"/>
    <w:tmpl w:val="8FFA39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57072"/>
    <w:rsid w:val="58557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kern w:val="2"/>
      <w:sz w:val="21"/>
    </w:rPr>
  </w:style>
  <w:style w:type="paragraph" w:styleId="3">
    <w:name w:val="heading 1"/>
    <w:basedOn w:val="1"/>
    <w:next w:val="1"/>
    <w:qFormat/>
    <w:uiPriority w:val="0"/>
    <w:pPr>
      <w:spacing w:before="0" w:after="0" w:afterAutospacing="1"/>
      <w:jc w:val="left"/>
    </w:pPr>
    <w:rPr>
      <w:rFonts w:hint="eastAsia" w:ascii="宋体" w:hAnsi="宋体" w:eastAsia="宋体" w:cs="宋体"/>
      <w:b/>
      <w:kern w:val="44"/>
      <w:sz w:val="24"/>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szCs w:val="20"/>
    </w:rPr>
  </w:style>
  <w:style w:type="paragraph" w:styleId="5">
    <w:name w:val="Body Text"/>
    <w:basedOn w:val="1"/>
    <w:qFormat/>
    <w:uiPriority w:val="0"/>
    <w:pPr>
      <w:spacing w:line="460" w:lineRule="exact"/>
    </w:pPr>
    <w:rPr>
      <w:rFonts w:ascii="汉鼎简楷体" w:hAnsi="宋体" w:eastAsia="汉鼎简楷体"/>
      <w:b/>
      <w:bCs/>
      <w:spacing w:val="4"/>
      <w:sz w:val="24"/>
      <w:szCs w:val="20"/>
    </w:rPr>
  </w:style>
  <w:style w:type="paragraph" w:styleId="6">
    <w:name w:val="Body Text Indent"/>
    <w:basedOn w:val="1"/>
    <w:next w:val="1"/>
    <w:qFormat/>
    <w:uiPriority w:val="0"/>
    <w:pPr>
      <w:spacing w:line="420" w:lineRule="exact"/>
      <w:ind w:firstLine="732" w:firstLineChars="300"/>
    </w:pPr>
    <w:rPr>
      <w:spacing w:val="2"/>
      <w:sz w:val="24"/>
      <w:szCs w:val="20"/>
    </w:rPr>
  </w:style>
  <w:style w:type="paragraph" w:styleId="7">
    <w:name w:val="Plain Text"/>
    <w:basedOn w:val="1"/>
    <w:qFormat/>
    <w:uiPriority w:val="0"/>
    <w:rPr>
      <w:rFonts w:ascii="宋体" w:hAnsi="Courier New"/>
      <w:kern w:val="0"/>
      <w:sz w:val="20"/>
      <w:szCs w:val="21"/>
    </w:rPr>
  </w:style>
  <w:style w:type="paragraph" w:styleId="8">
    <w:name w:val="Body Text Indent 2"/>
    <w:basedOn w:val="1"/>
    <w:qFormat/>
    <w:uiPriority w:val="99"/>
    <w:pPr>
      <w:ind w:left="2100" w:leftChars="1000"/>
    </w:pPr>
    <w:rPr>
      <w:rFonts w:ascii="宋体" w:hAnsi="宋体"/>
      <w:sz w:val="24"/>
    </w:rPr>
  </w:style>
  <w:style w:type="paragraph" w:styleId="9">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kern w:val="0"/>
      <w:sz w:val="18"/>
      <w:szCs w:val="18"/>
    </w:rPr>
  </w:style>
  <w:style w:type="paragraph" w:styleId="11">
    <w:name w:val="Body Text First Indent"/>
    <w:basedOn w:val="5"/>
    <w:next w:val="1"/>
    <w:qFormat/>
    <w:uiPriority w:val="99"/>
    <w:pPr>
      <w:ind w:firstLine="420" w:firstLineChars="100"/>
    </w:pPr>
  </w:style>
  <w:style w:type="paragraph" w:styleId="12">
    <w:name w:val="Body Text First Indent 2"/>
    <w:basedOn w:val="6"/>
    <w:unhideWhenUsed/>
    <w:qFormat/>
    <w:uiPriority w:val="0"/>
    <w:pPr>
      <w:ind w:firstLine="420" w:firstLineChars="200"/>
    </w:pPr>
  </w:style>
  <w:style w:type="character" w:styleId="15">
    <w:name w:val="page number"/>
    <w:basedOn w:val="14"/>
    <w:qFormat/>
    <w:uiPriority w:val="0"/>
  </w:style>
  <w:style w:type="paragraph" w:customStyle="1" w:styleId="16">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2025-07-29T09:05:00Z</dcterms:created>
  <dc:creator>Lcz</dc:creator>
  <cp:lastModifiedBy>Lcz</cp:lastModifiedBy>
  <dcterms:modified xsi:type="dcterms:W3CDTF">2025-07-29T09:09:50Z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F75A576C6B744903AA1709855644B6FB_11</vt:lpwstr>
  </property>
  <property fmtid="{D5CDD505-2E9C-101B-9397-08002B2CF9AE}" pid="4" name="KSOTemplateDocerSaveRecord">
    <vt:lpwstr>eyJoZGlkIjoiNDQxZDJjMWU0ODRhNGQ1NGVmZWRkNjU0ZmE5MWM2ZTUiLCJ1c2VySWQiOiIyMzM5ODMyNDUifQ==</vt:lpwstr>
  </property>
</Properties>
</file>